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0DB57" w14:textId="167AA13C" w:rsidR="002678E8" w:rsidRDefault="004B566C" w:rsidP="002678E8">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C5067">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78E8">
        <w:rPr>
          <w:rFonts w:ascii="Arial" w:hAnsi="Arial" w:cs="Arial"/>
          <w:b/>
          <w:sz w:val="24"/>
          <w:szCs w:val="24"/>
        </w:rPr>
        <w:tab/>
      </w:r>
      <w:r w:rsidR="002678E8">
        <w:rPr>
          <w:rFonts w:ascii="Arial" w:hAnsi="Arial" w:cs="Arial"/>
          <w:b/>
          <w:sz w:val="24"/>
          <w:szCs w:val="24"/>
        </w:rPr>
        <w:tab/>
      </w:r>
      <w:r w:rsidR="000B5BDC" w:rsidRPr="000B5BDC">
        <w:rPr>
          <w:rFonts w:ascii="Arial" w:hAnsi="Arial" w:cs="Arial"/>
          <w:b/>
          <w:sz w:val="24"/>
          <w:szCs w:val="24"/>
        </w:rPr>
        <w:t>RP-212089</w:t>
      </w:r>
    </w:p>
    <w:p w14:paraId="74D3B354" w14:textId="27321C96" w:rsidR="00F86A73" w:rsidRPr="004B566C" w:rsidRDefault="00DA004C" w:rsidP="002678E8">
      <w:pPr>
        <w:pStyle w:val="FP"/>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0A6651">
        <w:rPr>
          <w:rFonts w:ascii="Arial" w:hAnsi="Arial" w:cs="Arial"/>
          <w:b/>
          <w:sz w:val="24"/>
        </w:rPr>
        <w:t>Sept</w:t>
      </w:r>
      <w:r w:rsidR="00AD51D1">
        <w:rPr>
          <w:rFonts w:ascii="Arial" w:hAnsi="Arial" w:cs="Arial"/>
          <w:b/>
          <w:sz w:val="24"/>
        </w:rPr>
        <w:t xml:space="preserve"> 1</w:t>
      </w:r>
      <w:r w:rsidR="000A6651">
        <w:rPr>
          <w:rFonts w:ascii="Arial" w:hAnsi="Arial" w:cs="Arial"/>
          <w:b/>
          <w:sz w:val="24"/>
        </w:rPr>
        <w:t>3</w:t>
      </w:r>
      <w:r w:rsidR="00AD51D1">
        <w:rPr>
          <w:rFonts w:ascii="Arial" w:hAnsi="Arial" w:cs="Arial"/>
          <w:b/>
          <w:sz w:val="24"/>
        </w:rPr>
        <w:t>-</w:t>
      </w:r>
      <w:r w:rsidR="003E6728">
        <w:rPr>
          <w:rFonts w:ascii="Arial" w:hAnsi="Arial" w:cs="Arial"/>
          <w:b/>
          <w:sz w:val="24"/>
        </w:rPr>
        <w:t>1</w:t>
      </w:r>
      <w:r w:rsidR="000A6651">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4B4E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688B" w:rsidRPr="0013688B">
        <w:rPr>
          <w:rFonts w:ascii="Arial" w:eastAsia="Batang" w:hAnsi="Arial"/>
          <w:b/>
        </w:rPr>
        <w:t>9.4.4.12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150113" w:rsidR="00593315" w:rsidRPr="008836AC" w:rsidRDefault="00B54845" w:rsidP="001A248F">
            <w:pPr>
              <w:tabs>
                <w:tab w:val="left" w:pos="567"/>
              </w:tabs>
              <w:spacing w:after="0"/>
              <w:rPr>
                <w:rFonts w:ascii="Arial" w:hAnsi="Arial" w:cs="Arial"/>
              </w:rPr>
            </w:pPr>
            <w:r w:rsidRPr="00B54845">
              <w:rPr>
                <w:rFonts w:ascii="Arial" w:hAnsi="Arial" w:cs="Arial"/>
              </w:rPr>
              <w:t>High-power UE operation for fixed-wireless/vehicle-mounted use cases in LTE bands 5, 12, 13 and NR bands n5, n13, n71</w:t>
            </w:r>
          </w:p>
        </w:tc>
      </w:tr>
      <w:tr w:rsidR="007B5F7C" w:rsidRPr="008836AC" w14:paraId="3B7BA5CF" w14:textId="77777777" w:rsidTr="00871653">
        <w:tc>
          <w:tcPr>
            <w:tcW w:w="2436" w:type="dxa"/>
            <w:shd w:val="clear" w:color="auto" w:fill="auto"/>
          </w:tcPr>
          <w:p w14:paraId="17DAA025" w14:textId="77777777" w:rsidR="007B5F7C" w:rsidRPr="008836AC" w:rsidRDefault="007B5F7C" w:rsidP="007B5F7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094DA24" w14:textId="77777777" w:rsidR="007B5F7C" w:rsidRPr="003301F8" w:rsidRDefault="007B5F7C" w:rsidP="007B5F7C">
            <w:pPr>
              <w:tabs>
                <w:tab w:val="left" w:pos="567"/>
              </w:tabs>
              <w:spacing w:after="0"/>
              <w:rPr>
                <w:rFonts w:ascii="Arial" w:hAnsi="Arial" w:cs="Arial"/>
              </w:rPr>
            </w:pPr>
            <w:r w:rsidRPr="003301F8">
              <w:rPr>
                <w:rFonts w:ascii="Arial" w:hAnsi="Arial" w:cs="Arial"/>
              </w:rPr>
              <w:t>Study Item:</w:t>
            </w:r>
            <w:r w:rsidRPr="003301F8">
              <w:rPr>
                <w:rFonts w:ascii="Arial" w:hAnsi="Arial" w:cs="Arial" w:hint="eastAsia"/>
              </w:rPr>
              <w:t xml:space="preserve"> </w:t>
            </w:r>
          </w:p>
          <w:p w14:paraId="27D21A4C" w14:textId="69815557" w:rsidR="007B5F7C" w:rsidRPr="008836AC" w:rsidRDefault="007B5F7C" w:rsidP="007B5F7C">
            <w:pPr>
              <w:tabs>
                <w:tab w:val="left" w:pos="567"/>
              </w:tabs>
              <w:spacing w:after="0"/>
              <w:rPr>
                <w:rFonts w:ascii="Arial" w:hAnsi="Arial" w:cs="Arial"/>
              </w:rPr>
            </w:pPr>
            <w:r w:rsidRPr="003301F8">
              <w:rPr>
                <w:rFonts w:ascii="Arial" w:hAnsi="Arial" w:cs="Arial"/>
              </w:rPr>
              <w:t>No</w:t>
            </w:r>
          </w:p>
        </w:tc>
        <w:tc>
          <w:tcPr>
            <w:tcW w:w="1842" w:type="dxa"/>
          </w:tcPr>
          <w:p w14:paraId="0DF08817" w14:textId="77777777" w:rsidR="007B5F7C" w:rsidRPr="003301F8" w:rsidRDefault="007B5F7C" w:rsidP="007B5F7C">
            <w:pPr>
              <w:tabs>
                <w:tab w:val="left" w:pos="567"/>
              </w:tabs>
              <w:spacing w:after="0"/>
              <w:rPr>
                <w:rFonts w:ascii="Arial" w:hAnsi="Arial" w:cs="Arial"/>
              </w:rPr>
            </w:pPr>
            <w:r w:rsidRPr="003301F8">
              <w:rPr>
                <w:rFonts w:ascii="Arial" w:hAnsi="Arial" w:cs="Arial"/>
              </w:rPr>
              <w:t xml:space="preserve">Core part: </w:t>
            </w:r>
          </w:p>
          <w:p w14:paraId="4F4E6C8C" w14:textId="5FA189C9"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2309" w:type="dxa"/>
            <w:gridSpan w:val="2"/>
          </w:tcPr>
          <w:p w14:paraId="6973D404" w14:textId="77777777" w:rsidR="007B5F7C" w:rsidRPr="003301F8" w:rsidRDefault="007B5F7C" w:rsidP="007B5F7C">
            <w:pPr>
              <w:tabs>
                <w:tab w:val="left" w:pos="567"/>
              </w:tabs>
              <w:spacing w:after="0"/>
              <w:rPr>
                <w:rFonts w:ascii="Arial" w:hAnsi="Arial" w:cs="Arial"/>
              </w:rPr>
            </w:pPr>
            <w:r w:rsidRPr="003301F8">
              <w:rPr>
                <w:rFonts w:ascii="Arial" w:hAnsi="Arial" w:cs="Arial"/>
              </w:rPr>
              <w:t>Performance part:</w:t>
            </w:r>
          </w:p>
          <w:p w14:paraId="3DC7ABB4" w14:textId="1B997DD0"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Yes</w:t>
            </w:r>
          </w:p>
        </w:tc>
        <w:tc>
          <w:tcPr>
            <w:tcW w:w="1653" w:type="dxa"/>
          </w:tcPr>
          <w:p w14:paraId="40489240" w14:textId="77777777" w:rsidR="007B5F7C" w:rsidRPr="003301F8" w:rsidRDefault="007B5F7C" w:rsidP="007B5F7C">
            <w:pPr>
              <w:tabs>
                <w:tab w:val="left" w:pos="567"/>
              </w:tabs>
              <w:spacing w:after="0"/>
              <w:rPr>
                <w:rFonts w:ascii="Arial" w:hAnsi="Arial" w:cs="Arial"/>
              </w:rPr>
            </w:pPr>
            <w:r w:rsidRPr="003301F8">
              <w:rPr>
                <w:rFonts w:ascii="Arial" w:hAnsi="Arial" w:cs="Arial"/>
              </w:rPr>
              <w:t>Testing part:</w:t>
            </w:r>
          </w:p>
          <w:p w14:paraId="6184B75F" w14:textId="3B1F69B5" w:rsidR="007B5F7C" w:rsidRPr="008836AC" w:rsidRDefault="007B5F7C" w:rsidP="007B5F7C">
            <w:pPr>
              <w:tabs>
                <w:tab w:val="left" w:pos="567"/>
              </w:tabs>
              <w:spacing w:after="0"/>
              <w:rPr>
                <w:rFonts w:ascii="Arial" w:hAnsi="Arial" w:cs="Arial"/>
                <w:color w:val="FF0000"/>
                <w:lang w:eastAsia="ja-JP"/>
              </w:rPr>
            </w:pPr>
            <w:r w:rsidRPr="003301F8">
              <w:rPr>
                <w:rFonts w:ascii="Arial" w:hAnsi="Arial" w:cs="Arial" w:hint="eastAsia"/>
              </w:rPr>
              <w:t>No</w:t>
            </w:r>
          </w:p>
        </w:tc>
      </w:tr>
      <w:tr w:rsidR="00496F78" w:rsidRPr="008836AC" w14:paraId="12B4E9B7" w14:textId="77777777" w:rsidTr="00871653">
        <w:tc>
          <w:tcPr>
            <w:tcW w:w="2436" w:type="dxa"/>
          </w:tcPr>
          <w:p w14:paraId="1194B810" w14:textId="77777777" w:rsidR="00496F78" w:rsidRPr="008836AC" w:rsidRDefault="00496F78" w:rsidP="00496F7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14A0E51" w:rsidR="00496F78" w:rsidRPr="008836AC" w:rsidRDefault="00516609" w:rsidP="00496F78">
            <w:pPr>
              <w:tabs>
                <w:tab w:val="left" w:pos="567"/>
              </w:tabs>
              <w:spacing w:after="0"/>
              <w:rPr>
                <w:rFonts w:ascii="Arial" w:hAnsi="Arial" w:cs="Arial"/>
              </w:rPr>
            </w:pPr>
            <w:r w:rsidRPr="00516609">
              <w:rPr>
                <w:rFonts w:ascii="Arial" w:hAnsi="Arial" w:cs="Arial"/>
              </w:rPr>
              <w:t>HPUE_B12_B5_B13_Bn5_Bn13_Bn71_FWVM</w:t>
            </w:r>
          </w:p>
        </w:tc>
      </w:tr>
      <w:tr w:rsidR="00496F78" w:rsidRPr="008836AC" w14:paraId="5DE04433" w14:textId="77777777" w:rsidTr="00871653">
        <w:tc>
          <w:tcPr>
            <w:tcW w:w="2436" w:type="dxa"/>
          </w:tcPr>
          <w:p w14:paraId="4176DAE9" w14:textId="77777777" w:rsidR="00496F78" w:rsidRPr="008836AC" w:rsidRDefault="00496F78" w:rsidP="00496F7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65E680" w:rsidR="00496F78" w:rsidRPr="008836AC" w:rsidRDefault="00B54845" w:rsidP="00496F78">
            <w:pPr>
              <w:tabs>
                <w:tab w:val="left" w:pos="567"/>
              </w:tabs>
              <w:spacing w:after="0"/>
              <w:rPr>
                <w:rFonts w:ascii="Arial" w:hAnsi="Arial" w:cs="Arial"/>
                <w:lang w:eastAsia="ja-JP"/>
              </w:rPr>
            </w:pPr>
            <w:r w:rsidRPr="00B54845">
              <w:rPr>
                <w:rFonts w:ascii="Arial" w:hAnsi="Arial" w:cs="Arial"/>
              </w:rPr>
              <w:t>920073</w:t>
            </w:r>
          </w:p>
        </w:tc>
      </w:tr>
      <w:tr w:rsidR="00496F78" w:rsidRPr="008836AC" w14:paraId="2184CB69" w14:textId="77777777" w:rsidTr="00871653">
        <w:tc>
          <w:tcPr>
            <w:tcW w:w="2436" w:type="dxa"/>
          </w:tcPr>
          <w:p w14:paraId="7FA547CB" w14:textId="77777777" w:rsidR="00496F78" w:rsidRPr="008836AC" w:rsidRDefault="00496F78" w:rsidP="00496F7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FEAD5C6" w:rsidR="00496F78" w:rsidRPr="008836AC" w:rsidRDefault="00ED085A" w:rsidP="00496F78">
            <w:pPr>
              <w:tabs>
                <w:tab w:val="left" w:pos="567"/>
              </w:tabs>
              <w:spacing w:after="0"/>
              <w:rPr>
                <w:rFonts w:ascii="Arial" w:hAnsi="Arial" w:cs="Arial"/>
                <w:lang w:eastAsia="ja-JP"/>
              </w:rPr>
            </w:pPr>
            <w:r w:rsidRPr="00ED085A">
              <w:rPr>
                <w:rFonts w:ascii="Arial" w:hAnsi="Arial" w:cs="Arial"/>
                <w:lang w:eastAsia="ja-JP"/>
              </w:rPr>
              <w:t>RP-211571</w:t>
            </w:r>
          </w:p>
        </w:tc>
      </w:tr>
      <w:tr w:rsidR="006F06DE" w:rsidRPr="008836AC" w14:paraId="0BE4E3F0" w14:textId="77777777" w:rsidTr="00871653">
        <w:tc>
          <w:tcPr>
            <w:tcW w:w="2436" w:type="dxa"/>
          </w:tcPr>
          <w:p w14:paraId="7E7C416D" w14:textId="77777777" w:rsidR="006F06DE" w:rsidRDefault="006F06DE" w:rsidP="006F06DE">
            <w:pPr>
              <w:tabs>
                <w:tab w:val="left" w:pos="567"/>
              </w:tabs>
              <w:spacing w:after="0"/>
              <w:rPr>
                <w:rFonts w:ascii="Arial" w:hAnsi="Arial" w:cs="Arial"/>
                <w:b/>
              </w:rPr>
            </w:pPr>
            <w:r>
              <w:rPr>
                <w:rFonts w:ascii="Arial" w:hAnsi="Arial" w:cs="Arial"/>
                <w:b/>
              </w:rPr>
              <w:t>Target Completion Date</w:t>
            </w:r>
          </w:p>
          <w:p w14:paraId="7FE6F1F9" w14:textId="77777777" w:rsidR="006F06DE" w:rsidRPr="008836AC" w:rsidRDefault="006F06DE" w:rsidP="006F06DE">
            <w:pPr>
              <w:tabs>
                <w:tab w:val="left" w:pos="567"/>
              </w:tabs>
              <w:spacing w:after="0"/>
              <w:rPr>
                <w:rFonts w:ascii="Arial" w:hAnsi="Arial" w:cs="Arial"/>
                <w:b/>
              </w:rPr>
            </w:pPr>
            <w:r>
              <w:rPr>
                <w:rFonts w:ascii="Arial" w:hAnsi="Arial" w:cs="Arial"/>
                <w:b/>
              </w:rPr>
              <w:t>(indicate if changed)</w:t>
            </w:r>
          </w:p>
        </w:tc>
        <w:tc>
          <w:tcPr>
            <w:tcW w:w="1846" w:type="dxa"/>
          </w:tcPr>
          <w:p w14:paraId="35472518"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Study Item: </w:t>
            </w:r>
          </w:p>
          <w:p w14:paraId="2E56FC1C" w14:textId="0566E0A4" w:rsidR="006F06DE" w:rsidRPr="008836AC" w:rsidRDefault="006F06DE" w:rsidP="006F06DE">
            <w:pPr>
              <w:tabs>
                <w:tab w:val="left" w:pos="567"/>
              </w:tabs>
              <w:spacing w:after="0"/>
              <w:rPr>
                <w:rFonts w:ascii="Arial" w:hAnsi="Arial" w:cs="Arial"/>
                <w:lang w:eastAsia="ja-JP"/>
              </w:rPr>
            </w:pPr>
            <w:r w:rsidRPr="003301F8">
              <w:rPr>
                <w:rFonts w:ascii="Arial" w:hAnsi="Arial" w:cs="Arial"/>
              </w:rPr>
              <w:t>n/a</w:t>
            </w:r>
          </w:p>
        </w:tc>
        <w:tc>
          <w:tcPr>
            <w:tcW w:w="1842" w:type="dxa"/>
          </w:tcPr>
          <w:p w14:paraId="4F94A96A" w14:textId="77777777" w:rsidR="006F06DE" w:rsidRPr="003301F8" w:rsidRDefault="006F06DE" w:rsidP="006F06DE">
            <w:pPr>
              <w:tabs>
                <w:tab w:val="left" w:pos="567"/>
              </w:tabs>
              <w:spacing w:after="0"/>
              <w:rPr>
                <w:rFonts w:ascii="Arial" w:hAnsi="Arial" w:cs="Arial"/>
              </w:rPr>
            </w:pPr>
            <w:r w:rsidRPr="003301F8">
              <w:rPr>
                <w:rFonts w:ascii="Arial" w:hAnsi="Arial" w:cs="Arial"/>
              </w:rPr>
              <w:t xml:space="preserve">Core part: </w:t>
            </w:r>
          </w:p>
          <w:p w14:paraId="5A128F3E" w14:textId="6B15B7E1" w:rsidR="006F06DE" w:rsidRPr="008836AC" w:rsidRDefault="006F06DE" w:rsidP="006F06DE">
            <w:pPr>
              <w:tabs>
                <w:tab w:val="left" w:pos="567"/>
              </w:tabs>
              <w:spacing w:after="0"/>
              <w:rPr>
                <w:rFonts w:ascii="Arial" w:hAnsi="Arial" w:cs="Arial"/>
                <w:lang w:eastAsia="ja-JP"/>
              </w:rPr>
            </w:pPr>
            <w:r w:rsidRPr="003301F8">
              <w:rPr>
                <w:rFonts w:ascii="Arial" w:hAnsi="Arial" w:cs="Arial"/>
              </w:rPr>
              <w:t>0</w:t>
            </w:r>
            <w:r w:rsidR="00DC515F">
              <w:rPr>
                <w:rFonts w:ascii="Arial" w:hAnsi="Arial" w:cs="Arial"/>
              </w:rPr>
              <w:t>3</w:t>
            </w:r>
            <w:r w:rsidRPr="003301F8">
              <w:rPr>
                <w:rFonts w:ascii="Arial" w:hAnsi="Arial" w:cs="Arial"/>
              </w:rPr>
              <w:t>/202</w:t>
            </w:r>
            <w:r w:rsidR="00DC515F">
              <w:rPr>
                <w:rFonts w:ascii="Arial" w:hAnsi="Arial" w:cs="Arial"/>
              </w:rPr>
              <w:t>2</w:t>
            </w:r>
          </w:p>
        </w:tc>
        <w:tc>
          <w:tcPr>
            <w:tcW w:w="2268" w:type="dxa"/>
          </w:tcPr>
          <w:p w14:paraId="150E2BE5" w14:textId="3A23268D" w:rsidR="006F06DE" w:rsidRPr="008836AC" w:rsidRDefault="006F06DE" w:rsidP="006F06DE">
            <w:pPr>
              <w:tabs>
                <w:tab w:val="left" w:pos="567"/>
              </w:tabs>
              <w:spacing w:after="0"/>
              <w:rPr>
                <w:rFonts w:ascii="Arial" w:hAnsi="Arial" w:cs="Arial"/>
                <w:lang w:eastAsia="ja-JP"/>
              </w:rPr>
            </w:pPr>
            <w:r w:rsidRPr="003301F8">
              <w:rPr>
                <w:rFonts w:ascii="Arial" w:hAnsi="Arial" w:cs="Arial"/>
              </w:rPr>
              <w:t xml:space="preserve">Performance part: </w:t>
            </w:r>
            <w:r w:rsidR="00E37DC4">
              <w:rPr>
                <w:rFonts w:ascii="Arial" w:hAnsi="Arial" w:cs="Arial"/>
              </w:rPr>
              <w:t>0</w:t>
            </w:r>
            <w:r w:rsidR="003C15C9">
              <w:rPr>
                <w:rFonts w:ascii="Arial" w:hAnsi="Arial" w:cs="Arial"/>
              </w:rPr>
              <w:t>6</w:t>
            </w:r>
            <w:r w:rsidRPr="003301F8">
              <w:rPr>
                <w:rFonts w:ascii="Arial" w:hAnsi="Arial" w:cs="Arial"/>
              </w:rPr>
              <w:t>/202</w:t>
            </w:r>
            <w:r w:rsidR="00E37DC4">
              <w:rPr>
                <w:rFonts w:ascii="Arial" w:hAnsi="Arial" w:cs="Arial"/>
              </w:rPr>
              <w:t>2</w:t>
            </w:r>
          </w:p>
        </w:tc>
        <w:tc>
          <w:tcPr>
            <w:tcW w:w="1694" w:type="dxa"/>
            <w:gridSpan w:val="2"/>
          </w:tcPr>
          <w:p w14:paraId="4AB6A123" w14:textId="77777777" w:rsidR="006F06DE" w:rsidRPr="003301F8" w:rsidRDefault="006F06DE" w:rsidP="006F06DE">
            <w:pPr>
              <w:tabs>
                <w:tab w:val="left" w:pos="567"/>
              </w:tabs>
              <w:spacing w:after="0"/>
              <w:rPr>
                <w:rFonts w:ascii="Arial" w:hAnsi="Arial" w:cs="Arial"/>
              </w:rPr>
            </w:pPr>
            <w:r w:rsidRPr="003301F8">
              <w:rPr>
                <w:rFonts w:ascii="Arial" w:hAnsi="Arial" w:cs="Arial"/>
              </w:rPr>
              <w:t>Testing part:</w:t>
            </w:r>
          </w:p>
          <w:p w14:paraId="5BB6B905" w14:textId="5B50873E" w:rsidR="006F06DE" w:rsidRPr="006A7BCB" w:rsidRDefault="006F06DE" w:rsidP="006F06DE">
            <w:pPr>
              <w:tabs>
                <w:tab w:val="left" w:pos="567"/>
              </w:tabs>
              <w:spacing w:after="0"/>
              <w:rPr>
                <w:rFonts w:ascii="Arial" w:hAnsi="Arial" w:cs="Arial"/>
                <w:highlight w:val="yellow"/>
                <w:lang w:eastAsia="ja-JP"/>
              </w:rPr>
            </w:pPr>
            <w:r w:rsidRPr="003301F8">
              <w:rPr>
                <w:rFonts w:ascii="Arial" w:hAnsi="Arial" w:cs="Arial"/>
              </w:rPr>
              <w:t xml:space="preserve"> n/a</w:t>
            </w:r>
          </w:p>
        </w:tc>
      </w:tr>
      <w:tr w:rsidR="00496F78" w:rsidRPr="008836AC" w14:paraId="2EC56AAA" w14:textId="77777777" w:rsidTr="00871653">
        <w:tc>
          <w:tcPr>
            <w:tcW w:w="2436" w:type="dxa"/>
          </w:tcPr>
          <w:p w14:paraId="67092FF9" w14:textId="77777777" w:rsidR="00496F78" w:rsidRDefault="00496F78" w:rsidP="00496F7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96F78" w:rsidRDefault="00496F78" w:rsidP="00496F7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8015173" w:rsidR="00496F78" w:rsidRPr="008836AC" w:rsidRDefault="00190A88" w:rsidP="00496F78">
            <w:pPr>
              <w:tabs>
                <w:tab w:val="left" w:pos="567"/>
              </w:tabs>
              <w:spacing w:after="0"/>
              <w:rPr>
                <w:rFonts w:ascii="Arial" w:hAnsi="Arial" w:cs="Arial"/>
                <w:lang w:eastAsia="ja-JP"/>
              </w:rPr>
            </w:pPr>
            <w:r w:rsidRPr="003301F8">
              <w:rPr>
                <w:rFonts w:ascii="Arial" w:hAnsi="Arial" w:cs="Arial"/>
              </w:rPr>
              <w:t>n/a</w:t>
            </w:r>
          </w:p>
        </w:tc>
        <w:tc>
          <w:tcPr>
            <w:tcW w:w="1842" w:type="dxa"/>
          </w:tcPr>
          <w:p w14:paraId="28B58AA7" w14:textId="77777777" w:rsidR="00496F78" w:rsidRDefault="00496F78" w:rsidP="00496F78">
            <w:pPr>
              <w:tabs>
                <w:tab w:val="left" w:pos="567"/>
              </w:tabs>
              <w:spacing w:after="0"/>
              <w:rPr>
                <w:rFonts w:ascii="Arial" w:hAnsi="Arial" w:cs="Arial"/>
                <w:lang w:eastAsia="ja-JP"/>
              </w:rPr>
            </w:pPr>
            <w:r>
              <w:rPr>
                <w:rFonts w:ascii="Arial" w:hAnsi="Arial" w:cs="Arial"/>
                <w:lang w:eastAsia="ja-JP"/>
              </w:rPr>
              <w:t xml:space="preserve">Core part: </w:t>
            </w:r>
          </w:p>
          <w:p w14:paraId="5794DFF7" w14:textId="463F2C59" w:rsidR="00496F78" w:rsidRPr="008836AC" w:rsidRDefault="00CB15E3" w:rsidP="00496F78">
            <w:pPr>
              <w:tabs>
                <w:tab w:val="left" w:pos="567"/>
              </w:tabs>
              <w:spacing w:after="0"/>
              <w:rPr>
                <w:rFonts w:ascii="Arial" w:hAnsi="Arial" w:cs="Arial"/>
                <w:lang w:eastAsia="ja-JP"/>
              </w:rPr>
            </w:pPr>
            <w:r>
              <w:rPr>
                <w:rFonts w:ascii="Arial" w:hAnsi="Arial" w:cs="Arial"/>
                <w:color w:val="00B050"/>
                <w:lang w:eastAsia="ja-JP"/>
              </w:rPr>
              <w:t>0</w:t>
            </w:r>
            <w:r w:rsidR="00196067" w:rsidRPr="00196067">
              <w:rPr>
                <w:rFonts w:ascii="Arial" w:hAnsi="Arial" w:cs="Arial"/>
                <w:color w:val="00B050"/>
                <w:lang w:eastAsia="ja-JP"/>
              </w:rPr>
              <w:t>%</w:t>
            </w:r>
          </w:p>
        </w:tc>
        <w:tc>
          <w:tcPr>
            <w:tcW w:w="2268" w:type="dxa"/>
          </w:tcPr>
          <w:p w14:paraId="136039E2" w14:textId="77777777" w:rsidR="009818C5" w:rsidRDefault="00496F78" w:rsidP="00496F78">
            <w:pPr>
              <w:tabs>
                <w:tab w:val="left" w:pos="567"/>
              </w:tabs>
              <w:spacing w:after="0"/>
              <w:rPr>
                <w:rFonts w:ascii="Arial" w:hAnsi="Arial" w:cs="Arial"/>
                <w:lang w:eastAsia="ja-JP"/>
              </w:rPr>
            </w:pPr>
            <w:r>
              <w:rPr>
                <w:rFonts w:ascii="Arial" w:hAnsi="Arial" w:cs="Arial"/>
                <w:lang w:eastAsia="ja-JP"/>
              </w:rPr>
              <w:t>Performance Part:</w:t>
            </w:r>
          </w:p>
          <w:p w14:paraId="0560E286" w14:textId="129C5B1E" w:rsidR="00496F78" w:rsidRPr="008836AC" w:rsidRDefault="00496F78" w:rsidP="00496F78">
            <w:pPr>
              <w:tabs>
                <w:tab w:val="left" w:pos="567"/>
              </w:tabs>
              <w:spacing w:after="0"/>
              <w:rPr>
                <w:rFonts w:ascii="Arial" w:hAnsi="Arial" w:cs="Arial"/>
                <w:lang w:eastAsia="ja-JP"/>
              </w:rPr>
            </w:pPr>
            <w:r>
              <w:rPr>
                <w:rFonts w:ascii="Arial" w:hAnsi="Arial" w:cs="Arial"/>
                <w:lang w:eastAsia="ja-JP"/>
              </w:rPr>
              <w:t xml:space="preserve"> </w:t>
            </w:r>
            <w:r w:rsidR="00CB15E3">
              <w:rPr>
                <w:rFonts w:ascii="Arial" w:hAnsi="Arial" w:cs="Arial"/>
                <w:color w:val="00B050"/>
                <w:lang w:eastAsia="ja-JP"/>
              </w:rPr>
              <w:t>0</w:t>
            </w:r>
            <w:r w:rsidRPr="00196067">
              <w:rPr>
                <w:rFonts w:ascii="Arial" w:hAnsi="Arial" w:cs="Arial"/>
                <w:color w:val="00B050"/>
                <w:lang w:eastAsia="ja-JP"/>
              </w:rPr>
              <w:t>%</w:t>
            </w:r>
          </w:p>
        </w:tc>
        <w:tc>
          <w:tcPr>
            <w:tcW w:w="1694" w:type="dxa"/>
            <w:gridSpan w:val="2"/>
          </w:tcPr>
          <w:p w14:paraId="0890F86E" w14:textId="77777777" w:rsidR="00190A88" w:rsidRDefault="00496F78" w:rsidP="00496F7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F99C114" w:rsidR="00496F78" w:rsidRPr="006A7BCB" w:rsidRDefault="00190A88" w:rsidP="00496F78">
            <w:pPr>
              <w:tabs>
                <w:tab w:val="left" w:pos="567"/>
              </w:tabs>
              <w:spacing w:after="0"/>
              <w:rPr>
                <w:rFonts w:ascii="Arial" w:hAnsi="Arial" w:cs="Arial"/>
                <w:highlight w:val="yellow"/>
                <w:lang w:eastAsia="ja-JP"/>
              </w:rPr>
            </w:pPr>
            <w:r w:rsidRPr="003301F8">
              <w:rPr>
                <w:rFonts w:ascii="Arial" w:hAnsi="Arial" w:cs="Arial"/>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238E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238E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238E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14306">
        <w:tc>
          <w:tcPr>
            <w:tcW w:w="2750" w:type="dxa"/>
            <w:gridSpan w:val="2"/>
          </w:tcPr>
          <w:p w14:paraId="08F3105B" w14:textId="77777777" w:rsidR="00EF4800" w:rsidRPr="00014306" w:rsidRDefault="00EF4800" w:rsidP="001A248F">
            <w:pPr>
              <w:tabs>
                <w:tab w:val="left" w:pos="567"/>
              </w:tabs>
              <w:spacing w:after="0"/>
              <w:rPr>
                <w:rFonts w:ascii="Arial" w:hAnsi="Arial" w:cs="Arial"/>
                <w:b/>
              </w:rPr>
            </w:pPr>
            <w:r w:rsidRPr="00014306">
              <w:rPr>
                <w:rFonts w:ascii="Arial" w:hAnsi="Arial" w:cs="Arial"/>
                <w:b/>
              </w:rPr>
              <w:t>Leading WG</w:t>
            </w:r>
          </w:p>
        </w:tc>
        <w:tc>
          <w:tcPr>
            <w:tcW w:w="7336" w:type="dxa"/>
          </w:tcPr>
          <w:p w14:paraId="6FC72931" w14:textId="320D24E9" w:rsidR="00EF4800" w:rsidRPr="00014306" w:rsidRDefault="004F6F68" w:rsidP="001A248F">
            <w:pPr>
              <w:tabs>
                <w:tab w:val="left" w:pos="567"/>
              </w:tabs>
              <w:spacing w:after="0"/>
              <w:rPr>
                <w:rFonts w:ascii="Arial" w:hAnsi="Arial" w:cs="Arial"/>
              </w:rPr>
            </w:pPr>
            <w:r w:rsidRPr="00014306">
              <w:rPr>
                <w:rFonts w:ascii="Arial" w:hAnsi="Arial" w:cs="Arial"/>
              </w:rPr>
              <w:t>RAN4</w:t>
            </w:r>
          </w:p>
        </w:tc>
      </w:tr>
      <w:tr w:rsidR="00014306" w:rsidRPr="008836AC" w14:paraId="5EF9AD31" w14:textId="77777777" w:rsidTr="00014306">
        <w:tc>
          <w:tcPr>
            <w:tcW w:w="1415" w:type="dxa"/>
            <w:vMerge w:val="restart"/>
            <w:vAlign w:val="center"/>
          </w:tcPr>
          <w:p w14:paraId="589FA298" w14:textId="77777777" w:rsidR="00014306" w:rsidRPr="008836AC" w:rsidRDefault="00014306" w:rsidP="00014306">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14306" w:rsidRPr="008836AC" w:rsidRDefault="00014306" w:rsidP="00014306">
            <w:pPr>
              <w:tabs>
                <w:tab w:val="left" w:pos="567"/>
              </w:tabs>
              <w:spacing w:after="0"/>
              <w:rPr>
                <w:rFonts w:ascii="Arial" w:hAnsi="Arial" w:cs="Arial"/>
                <w:b/>
              </w:rPr>
            </w:pPr>
            <w:r w:rsidRPr="008836AC">
              <w:rPr>
                <w:rFonts w:ascii="Arial" w:hAnsi="Arial" w:cs="Arial"/>
                <w:b/>
              </w:rPr>
              <w:t>Name</w:t>
            </w:r>
          </w:p>
        </w:tc>
        <w:tc>
          <w:tcPr>
            <w:tcW w:w="7336" w:type="dxa"/>
          </w:tcPr>
          <w:p w14:paraId="127CF618" w14:textId="7BD8514C" w:rsidR="00014306" w:rsidRPr="008836AC" w:rsidRDefault="00014306" w:rsidP="00014306">
            <w:pPr>
              <w:tabs>
                <w:tab w:val="left" w:pos="567"/>
              </w:tabs>
              <w:spacing w:after="0"/>
              <w:rPr>
                <w:rFonts w:ascii="Arial" w:hAnsi="Arial" w:cs="Arial"/>
                <w:lang w:eastAsia="ja-JP"/>
              </w:rPr>
            </w:pPr>
            <w:r>
              <w:rPr>
                <w:rFonts w:ascii="Arial" w:hAnsi="Arial" w:cs="Arial"/>
              </w:rPr>
              <w:t>Vasenkari, Petri</w:t>
            </w:r>
          </w:p>
        </w:tc>
      </w:tr>
      <w:tr w:rsidR="00014306" w:rsidRPr="008836AC" w14:paraId="36040647" w14:textId="77777777" w:rsidTr="00014306">
        <w:tc>
          <w:tcPr>
            <w:tcW w:w="1415" w:type="dxa"/>
            <w:vMerge/>
          </w:tcPr>
          <w:p w14:paraId="2B760CAA" w14:textId="77777777" w:rsidR="00014306" w:rsidRPr="008836AC" w:rsidRDefault="00014306" w:rsidP="00014306">
            <w:pPr>
              <w:tabs>
                <w:tab w:val="left" w:pos="567"/>
              </w:tabs>
              <w:rPr>
                <w:rFonts w:ascii="Arial" w:hAnsi="Arial" w:cs="Arial"/>
                <w:b/>
              </w:rPr>
            </w:pPr>
          </w:p>
        </w:tc>
        <w:tc>
          <w:tcPr>
            <w:tcW w:w="1335" w:type="dxa"/>
          </w:tcPr>
          <w:p w14:paraId="6AD0A3C2" w14:textId="77777777" w:rsidR="00014306" w:rsidRPr="008836AC" w:rsidRDefault="00014306" w:rsidP="0001430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4B3C81F" w:rsidR="00014306" w:rsidRPr="008836AC" w:rsidRDefault="00014306" w:rsidP="00014306">
            <w:pPr>
              <w:tabs>
                <w:tab w:val="left" w:pos="567"/>
              </w:tabs>
              <w:spacing w:after="0"/>
              <w:rPr>
                <w:rFonts w:ascii="Arial" w:hAnsi="Arial" w:cs="Arial"/>
                <w:lang w:eastAsia="ja-JP"/>
              </w:rPr>
            </w:pPr>
            <w:r>
              <w:rPr>
                <w:rFonts w:ascii="Arial" w:hAnsi="Arial" w:cs="Arial"/>
              </w:rPr>
              <w:t>Nokia</w:t>
            </w:r>
          </w:p>
        </w:tc>
      </w:tr>
      <w:tr w:rsidR="00014306" w:rsidRPr="008836AC" w14:paraId="588EE5C8" w14:textId="77777777" w:rsidTr="00014306">
        <w:tc>
          <w:tcPr>
            <w:tcW w:w="1415" w:type="dxa"/>
            <w:vMerge/>
          </w:tcPr>
          <w:p w14:paraId="5371B18D" w14:textId="77777777" w:rsidR="00014306" w:rsidRPr="008836AC" w:rsidRDefault="00014306" w:rsidP="00014306">
            <w:pPr>
              <w:tabs>
                <w:tab w:val="left" w:pos="567"/>
              </w:tabs>
              <w:rPr>
                <w:rFonts w:ascii="Arial" w:hAnsi="Arial" w:cs="Arial"/>
                <w:b/>
              </w:rPr>
            </w:pPr>
          </w:p>
        </w:tc>
        <w:tc>
          <w:tcPr>
            <w:tcW w:w="1335" w:type="dxa"/>
          </w:tcPr>
          <w:p w14:paraId="4BB54D4E" w14:textId="77777777" w:rsidR="00014306" w:rsidRPr="008836AC" w:rsidRDefault="00014306" w:rsidP="00014306">
            <w:pPr>
              <w:tabs>
                <w:tab w:val="left" w:pos="567"/>
              </w:tabs>
              <w:spacing w:after="0"/>
              <w:rPr>
                <w:rFonts w:ascii="Arial" w:hAnsi="Arial" w:cs="Arial"/>
                <w:b/>
              </w:rPr>
            </w:pPr>
            <w:r w:rsidRPr="008836AC">
              <w:rPr>
                <w:rFonts w:ascii="Arial" w:hAnsi="Arial" w:cs="Arial"/>
                <w:b/>
              </w:rPr>
              <w:t>Email</w:t>
            </w:r>
          </w:p>
        </w:tc>
        <w:tc>
          <w:tcPr>
            <w:tcW w:w="7336" w:type="dxa"/>
          </w:tcPr>
          <w:p w14:paraId="0563966F" w14:textId="70111C4F" w:rsidR="00014306" w:rsidRPr="008836AC" w:rsidRDefault="00014306" w:rsidP="00014306">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FA2D77">
      <w:pPr>
        <w:pStyle w:val="Heading1"/>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940FBE" w:rsidR="00D22398" w:rsidRPr="008836AC" w:rsidRDefault="008F2186"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FA2D77">
      <w:pPr>
        <w:pStyle w:val="Heading1"/>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Pr="00F922A3" w:rsidRDefault="00701410" w:rsidP="00701410">
      <w:pPr>
        <w:pStyle w:val="Heading2"/>
        <w:rPr>
          <w:rFonts w:ascii="Times New Roman" w:hAnsi="Times New Roman"/>
          <w:lang w:eastAsia="ja-JP"/>
        </w:rPr>
      </w:pPr>
      <w:r w:rsidRPr="00F922A3">
        <w:rPr>
          <w:rFonts w:ascii="Times New Roman" w:hAnsi="Times New Roman"/>
          <w:lang w:eastAsia="ja-JP"/>
        </w:rPr>
        <w:lastRenderedPageBreak/>
        <w:t>2.4</w:t>
      </w:r>
      <w:r w:rsidRPr="00F922A3">
        <w:rPr>
          <w:rFonts w:ascii="Times New Roman" w:hAnsi="Times New Roman"/>
          <w:lang w:eastAsia="ja-JP"/>
        </w:rPr>
        <w:tab/>
        <w:t>RAN4</w:t>
      </w:r>
    </w:p>
    <w:p w14:paraId="40FFFE7A" w14:textId="2E40943B" w:rsidR="00701410" w:rsidRPr="00F922A3" w:rsidRDefault="00701410" w:rsidP="00701410">
      <w:pPr>
        <w:pStyle w:val="Heading4"/>
        <w:rPr>
          <w:rFonts w:ascii="Times New Roman" w:hAnsi="Times New Roman"/>
          <w:lang w:eastAsia="ja-JP"/>
        </w:rPr>
      </w:pPr>
      <w:r w:rsidRPr="00F922A3">
        <w:rPr>
          <w:rFonts w:ascii="Times New Roman" w:hAnsi="Times New Roman"/>
          <w:lang w:eastAsia="ja-JP"/>
        </w:rPr>
        <w:t>2.4.1</w:t>
      </w:r>
      <w:r w:rsidRPr="00F922A3">
        <w:rPr>
          <w:rFonts w:ascii="Times New Roman" w:hAnsi="Times New Roman"/>
          <w:lang w:eastAsia="ja-JP"/>
        </w:rPr>
        <w:tab/>
        <w:t>Agreements</w:t>
      </w:r>
    </w:p>
    <w:p w14:paraId="7E835846" w14:textId="1DA423A1" w:rsidR="00C31EFD" w:rsidRPr="00F922A3" w:rsidRDefault="002252AB" w:rsidP="00F8282D">
      <w:pPr>
        <w:pStyle w:val="ListParagraph"/>
        <w:numPr>
          <w:ilvl w:val="0"/>
          <w:numId w:val="23"/>
        </w:numPr>
        <w:ind w:leftChars="0"/>
        <w:rPr>
          <w:rFonts w:ascii="Times New Roman" w:hAnsi="Times New Roman"/>
        </w:rPr>
      </w:pPr>
      <w:r w:rsidRPr="00F922A3">
        <w:rPr>
          <w:rFonts w:ascii="Times New Roman" w:hAnsi="Times New Roman"/>
        </w:rPr>
        <w:t>R4-2115076 Cr for 37.880: n71 filter data</w:t>
      </w:r>
      <w:r w:rsidRPr="00F922A3">
        <w:rPr>
          <w:rFonts w:ascii="Times New Roman" w:hAnsi="Times New Roman"/>
        </w:rPr>
        <w:tab/>
        <w:t>T-Mobile USA</w:t>
      </w:r>
      <w:r w:rsidR="00F6262B" w:rsidRPr="00F922A3">
        <w:rPr>
          <w:rFonts w:ascii="Times New Roman" w:hAnsi="Times New Roman"/>
        </w:rPr>
        <w:t xml:space="preserve"> was agreed</w:t>
      </w:r>
    </w:p>
    <w:p w14:paraId="3A1AA1AE" w14:textId="7A635781" w:rsidR="00F6262B" w:rsidRPr="00F922A3" w:rsidRDefault="00F6262B" w:rsidP="00F8282D">
      <w:pPr>
        <w:pStyle w:val="ListParagraph"/>
        <w:numPr>
          <w:ilvl w:val="0"/>
          <w:numId w:val="23"/>
        </w:numPr>
        <w:ind w:leftChars="0"/>
        <w:rPr>
          <w:rFonts w:ascii="Times New Roman" w:hAnsi="Times New Roman"/>
        </w:rPr>
      </w:pPr>
      <w:r w:rsidRPr="00F922A3">
        <w:rPr>
          <w:rFonts w:ascii="Times New Roman" w:hAnsi="Times New Roman"/>
        </w:rPr>
        <w:t>R4-2112276</w:t>
      </w:r>
      <w:r w:rsidRPr="00F922A3">
        <w:rPr>
          <w:rFonts w:ascii="Times New Roman" w:hAnsi="Times New Roman"/>
        </w:rPr>
        <w:tab/>
        <w:t>Proposal on coexistence study for High-power UE Vs NB-IoT operation for fixed-wireless/vehicle-mounted use cases in Band 13 and Band n13</w:t>
      </w:r>
      <w:r w:rsidRPr="00F922A3">
        <w:rPr>
          <w:rFonts w:ascii="Times New Roman" w:hAnsi="Times New Roman"/>
        </w:rPr>
        <w:tab/>
        <w:t>Nokia, Nokia Shanghai Bell, Verizon was approved</w:t>
      </w:r>
    </w:p>
    <w:p w14:paraId="5020EDBF" w14:textId="04DE5EB6" w:rsidR="00F6262B" w:rsidRDefault="00A96090" w:rsidP="00F8282D">
      <w:pPr>
        <w:pStyle w:val="ListParagraph"/>
        <w:numPr>
          <w:ilvl w:val="0"/>
          <w:numId w:val="23"/>
        </w:numPr>
        <w:ind w:leftChars="0"/>
        <w:rPr>
          <w:rFonts w:ascii="Times New Roman" w:hAnsi="Times New Roman"/>
        </w:rPr>
      </w:pPr>
      <w:r w:rsidRPr="00F922A3">
        <w:rPr>
          <w:rFonts w:ascii="Times New Roman" w:hAnsi="Times New Roman"/>
        </w:rPr>
        <w:t>R4-2115075</w:t>
      </w:r>
      <w:r w:rsidRPr="00F922A3">
        <w:rPr>
          <w:rFonts w:ascii="Times New Roman" w:hAnsi="Times New Roman"/>
        </w:rPr>
        <w:tab/>
        <w:t>FWA revised WID</w:t>
      </w:r>
      <w:r w:rsidRPr="00F922A3">
        <w:rPr>
          <w:rFonts w:ascii="Times New Roman" w:hAnsi="Times New Roman"/>
        </w:rPr>
        <w:tab/>
        <w:t>Nokia was endorsed</w:t>
      </w:r>
    </w:p>
    <w:p w14:paraId="61E42643" w14:textId="77777777" w:rsidR="009818C5" w:rsidRPr="00F922A3" w:rsidRDefault="009818C5" w:rsidP="009818C5">
      <w:pPr>
        <w:pStyle w:val="ListParagraph"/>
        <w:ind w:leftChars="0" w:left="720"/>
        <w:rPr>
          <w:rFonts w:ascii="Times New Roman" w:hAnsi="Times New Roman"/>
        </w:rPr>
      </w:pPr>
    </w:p>
    <w:p w14:paraId="2DBD78E0" w14:textId="77777777" w:rsidR="00F8282D" w:rsidRPr="00F922A3" w:rsidRDefault="00F8282D" w:rsidP="00F8282D">
      <w:pPr>
        <w:pStyle w:val="Heading4"/>
        <w:rPr>
          <w:rFonts w:ascii="Times New Roman" w:hAnsi="Times New Roman"/>
          <w:lang w:eastAsia="ja-JP"/>
        </w:rPr>
      </w:pPr>
      <w:r w:rsidRPr="00F922A3">
        <w:rPr>
          <w:rFonts w:ascii="Times New Roman" w:hAnsi="Times New Roman"/>
          <w:lang w:eastAsia="ja-JP"/>
        </w:rPr>
        <w:t>2.4.2</w:t>
      </w:r>
      <w:r w:rsidRPr="00F922A3">
        <w:rPr>
          <w:rFonts w:ascii="Times New Roman" w:hAnsi="Times New Roman"/>
          <w:lang w:eastAsia="ja-JP"/>
        </w:rPr>
        <w:tab/>
        <w:t>Remaining Open issues</w:t>
      </w:r>
    </w:p>
    <w:p w14:paraId="2A417F4D" w14:textId="50AB7B45" w:rsidR="00F8282D" w:rsidRDefault="00F8282D" w:rsidP="00F8282D">
      <w:pPr>
        <w:pStyle w:val="ListParagraph"/>
        <w:numPr>
          <w:ilvl w:val="0"/>
          <w:numId w:val="24"/>
        </w:numPr>
        <w:ind w:leftChars="0"/>
        <w:rPr>
          <w:rFonts w:ascii="Times New Roman" w:hAnsi="Times New Roman"/>
        </w:rPr>
      </w:pPr>
      <w:r w:rsidRPr="00F922A3">
        <w:rPr>
          <w:rFonts w:ascii="Times New Roman" w:hAnsi="Times New Roman"/>
        </w:rPr>
        <w:t>Conversion to Basket WI</w:t>
      </w:r>
    </w:p>
    <w:p w14:paraId="491DFF82" w14:textId="11D4CEFF" w:rsidR="00DF16BB" w:rsidRDefault="00534F68" w:rsidP="00F8282D">
      <w:pPr>
        <w:pStyle w:val="ListParagraph"/>
        <w:numPr>
          <w:ilvl w:val="0"/>
          <w:numId w:val="24"/>
        </w:numPr>
        <w:ind w:leftChars="0"/>
        <w:rPr>
          <w:rFonts w:ascii="Times New Roman" w:hAnsi="Times New Roman"/>
        </w:rPr>
      </w:pPr>
      <w:r w:rsidRPr="00534F68">
        <w:rPr>
          <w:rFonts w:ascii="Times New Roman" w:hAnsi="Times New Roman"/>
        </w:rPr>
        <w:t>Coexistence with public safety systems</w:t>
      </w:r>
    </w:p>
    <w:p w14:paraId="1815170B" w14:textId="30C322E2" w:rsidR="00F8282D" w:rsidRDefault="00F8282D" w:rsidP="00F8282D">
      <w:pPr>
        <w:pStyle w:val="ListParagraph"/>
        <w:numPr>
          <w:ilvl w:val="0"/>
          <w:numId w:val="24"/>
        </w:numPr>
        <w:ind w:leftChars="0"/>
        <w:rPr>
          <w:rFonts w:ascii="Times New Roman" w:hAnsi="Times New Roman"/>
        </w:rPr>
      </w:pPr>
      <w:r w:rsidRPr="00F922A3">
        <w:rPr>
          <w:rFonts w:ascii="Times New Roman" w:hAnsi="Times New Roman"/>
        </w:rPr>
        <w:t>Band combination related technical work</w:t>
      </w:r>
    </w:p>
    <w:p w14:paraId="004183D4" w14:textId="77777777" w:rsidR="00A64B8E" w:rsidRPr="00F922A3" w:rsidRDefault="00A64B8E" w:rsidP="00A64B8E">
      <w:pPr>
        <w:pStyle w:val="ListParagraph"/>
        <w:ind w:leftChars="0" w:left="720"/>
        <w:rPr>
          <w:rFonts w:ascii="Times New Roman" w:hAnsi="Times New Roman"/>
        </w:rPr>
      </w:pPr>
    </w:p>
    <w:p w14:paraId="56E5E5EE" w14:textId="77777777" w:rsidR="005A6C96" w:rsidRDefault="00815869" w:rsidP="00FA2D77">
      <w:pPr>
        <w:pStyle w:val="Heading1"/>
      </w:pPr>
      <w:r>
        <w:t>4</w:t>
      </w:r>
      <w:r w:rsidR="005A6C96">
        <w:t>.</w:t>
      </w:r>
      <w:r w:rsidR="005A6C96">
        <w:tab/>
        <w:t>References</w:t>
      </w:r>
    </w:p>
    <w:p w14:paraId="0115834D" w14:textId="16FB1050" w:rsidR="003E3A1A" w:rsidRDefault="00FB452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 #</w:t>
      </w:r>
      <w:r w:rsidR="004E7CF3">
        <w:rPr>
          <w:rFonts w:ascii="Arial" w:hAnsi="Arial" w:cs="Arial"/>
          <w:b/>
          <w:bCs/>
          <w:lang w:eastAsia="ja-JP"/>
        </w:rPr>
        <w:t>10</w:t>
      </w:r>
      <w:r w:rsidR="000A7543">
        <w:rPr>
          <w:rFonts w:ascii="Arial" w:hAnsi="Arial" w:cs="Arial"/>
          <w:b/>
          <w:bCs/>
          <w:lang w:eastAsia="ja-JP"/>
        </w:rPr>
        <w:t>0</w:t>
      </w:r>
      <w:r w:rsidR="001D7740">
        <w:rPr>
          <w:rFonts w:ascii="Arial" w:hAnsi="Arial" w:cs="Arial"/>
          <w:b/>
          <w:bCs/>
          <w:lang w:eastAsia="ja-JP"/>
        </w:rPr>
        <w:t xml:space="preserve">e </w:t>
      </w:r>
      <w:r w:rsidR="000A7543">
        <w:rPr>
          <w:rFonts w:ascii="Arial" w:hAnsi="Arial" w:cs="Arial"/>
          <w:b/>
          <w:bCs/>
          <w:lang w:eastAsia="ja-JP"/>
        </w:rPr>
        <w:t xml:space="preserve"> </w:t>
      </w:r>
      <w:r w:rsidR="001D7740">
        <w:rPr>
          <w:rFonts w:ascii="Arial" w:hAnsi="Arial" w:cs="Arial"/>
          <w:b/>
          <w:bCs/>
          <w:lang w:eastAsia="ja-JP"/>
        </w:rPr>
        <w:t>contributions submitted</w:t>
      </w:r>
    </w:p>
    <w:p w14:paraId="16D2914B" w14:textId="77777777" w:rsidR="00744F2D" w:rsidRDefault="00744F2D" w:rsidP="003E3A1A">
      <w:pPr>
        <w:overflowPunct/>
        <w:autoSpaceDE/>
        <w:autoSpaceDN/>
        <w:snapToGrid w:val="0"/>
        <w:spacing w:after="0"/>
        <w:textAlignment w:val="auto"/>
        <w:rPr>
          <w:rFonts w:ascii="Arial" w:hAnsi="Arial" w:cs="Arial"/>
          <w:b/>
          <w:bCs/>
          <w:lang w:eastAsia="ja-JP"/>
        </w:rPr>
      </w:pPr>
    </w:p>
    <w:p w14:paraId="3F3ACD52" w14:textId="17EBBE24" w:rsidR="00B54926"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R4-2112794</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FWA revised WID</w:t>
      </w:r>
      <w:r w:rsidRPr="00B54926">
        <w:rPr>
          <w:rFonts w:ascii="Arial" w:hAnsi="Arial" w:cs="Arial"/>
          <w:lang w:eastAsia="ja-JP"/>
        </w:rPr>
        <w:tab/>
        <w:t>Nokia</w:t>
      </w:r>
    </w:p>
    <w:p w14:paraId="4DE392E3" w14:textId="49EA205A" w:rsidR="00B54926"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R4-2114720</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Email discussion summary for [100-e][120] LTE_NR_HPUE_FWVM</w:t>
      </w:r>
      <w:r w:rsidRPr="00B54926">
        <w:rPr>
          <w:rFonts w:ascii="Arial" w:hAnsi="Arial" w:cs="Arial"/>
          <w:lang w:eastAsia="ja-JP"/>
        </w:rPr>
        <w:tab/>
        <w:t>Moderator (Nokia)</w:t>
      </w:r>
    </w:p>
    <w:p w14:paraId="2E86EEF9" w14:textId="35E7FC28" w:rsidR="00B54926"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R4-2115020</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Email discussion summary for [100-e][120] LTE_NR_HPUE_FWVM</w:t>
      </w:r>
      <w:r w:rsidRPr="00B54926">
        <w:rPr>
          <w:rFonts w:ascii="Arial" w:hAnsi="Arial" w:cs="Arial"/>
          <w:lang w:eastAsia="ja-JP"/>
        </w:rPr>
        <w:tab/>
        <w:t>Moderator (Nokia)</w:t>
      </w:r>
    </w:p>
    <w:p w14:paraId="098A9E80" w14:textId="1FC14DBF" w:rsidR="00B54926"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R4-2115075</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FWA revised WID</w:t>
      </w:r>
      <w:r w:rsidRPr="00B54926">
        <w:rPr>
          <w:rFonts w:ascii="Arial" w:hAnsi="Arial" w:cs="Arial"/>
          <w:lang w:eastAsia="ja-JP"/>
        </w:rPr>
        <w:tab/>
        <w:t>Nokia</w:t>
      </w:r>
    </w:p>
    <w:p w14:paraId="25EF5863" w14:textId="55D0493D" w:rsidR="00B54926"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R4-2113853</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Coexistence study between aggressor HPUE in B5 and Public Safety UE</w:t>
      </w:r>
      <w:r w:rsidRPr="00B54926">
        <w:rPr>
          <w:rFonts w:ascii="Arial" w:hAnsi="Arial" w:cs="Arial"/>
          <w:lang w:eastAsia="ja-JP"/>
        </w:rPr>
        <w:tab/>
        <w:t>Huawei Technologies France</w:t>
      </w:r>
    </w:p>
    <w:p w14:paraId="6A1E972B" w14:textId="3296937C" w:rsidR="00B54926"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R4-2112276</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Proposal on coexistence study for High-power UE Vs NB-IoT operation for fixed-wireless/vehicle-mounted use cases in Band 13 and Band n13</w:t>
      </w:r>
      <w:r w:rsidRPr="00B54926">
        <w:rPr>
          <w:rFonts w:ascii="Arial" w:hAnsi="Arial" w:cs="Arial"/>
          <w:lang w:eastAsia="ja-JP"/>
        </w:rPr>
        <w:tab/>
        <w:t>Nokia, Nokia Shanghai Bell, Verizon</w:t>
      </w:r>
    </w:p>
    <w:p w14:paraId="329A3838" w14:textId="55A4CC38" w:rsidR="00B54926"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R4-2114236</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Cr for 37.880: n71 filter data</w:t>
      </w:r>
      <w:r w:rsidRPr="00B54926">
        <w:rPr>
          <w:rFonts w:ascii="Arial" w:hAnsi="Arial" w:cs="Arial"/>
          <w:lang w:eastAsia="ja-JP"/>
        </w:rPr>
        <w:tab/>
        <w:t>T-Mobile USA</w:t>
      </w:r>
    </w:p>
    <w:p w14:paraId="6A264353" w14:textId="2E3B67D2" w:rsidR="00502574" w:rsidRPr="00B54926" w:rsidRDefault="00B54926" w:rsidP="00B54926">
      <w:pPr>
        <w:overflowPunct/>
        <w:autoSpaceDE/>
        <w:autoSpaceDN/>
        <w:snapToGrid w:val="0"/>
        <w:spacing w:after="0"/>
        <w:textAlignment w:val="auto"/>
        <w:rPr>
          <w:rFonts w:ascii="Arial" w:hAnsi="Arial" w:cs="Arial"/>
          <w:lang w:eastAsia="ja-JP"/>
        </w:rPr>
      </w:pPr>
      <w:r w:rsidRPr="00B54926">
        <w:rPr>
          <w:rFonts w:ascii="Arial" w:hAnsi="Arial" w:cs="Arial"/>
          <w:lang w:eastAsia="ja-JP"/>
        </w:rPr>
        <w:t>R4-2115076</w:t>
      </w:r>
      <w:r w:rsidRPr="00B54926">
        <w:rPr>
          <w:rFonts w:ascii="Arial" w:hAnsi="Arial" w:cs="Arial"/>
          <w:lang w:eastAsia="ja-JP"/>
        </w:rPr>
        <w:tab/>
      </w:r>
      <w:r>
        <w:rPr>
          <w:rFonts w:ascii="Arial" w:hAnsi="Arial" w:cs="Arial"/>
          <w:lang w:eastAsia="ja-JP"/>
        </w:rPr>
        <w:tab/>
      </w:r>
      <w:r w:rsidRPr="00B54926">
        <w:rPr>
          <w:rFonts w:ascii="Arial" w:hAnsi="Arial" w:cs="Arial"/>
          <w:lang w:eastAsia="ja-JP"/>
        </w:rPr>
        <w:t>Cr for 37.880: n71 filter data</w:t>
      </w:r>
      <w:r w:rsidRPr="00B54926">
        <w:rPr>
          <w:rFonts w:ascii="Arial" w:hAnsi="Arial" w:cs="Arial"/>
          <w:lang w:eastAsia="ja-JP"/>
        </w:rPr>
        <w:tab/>
        <w:t>T-Mobile USA</w:t>
      </w:r>
    </w:p>
    <w:sectPr w:rsidR="00502574" w:rsidRPr="00B54926"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F5A9F" w14:textId="77777777" w:rsidR="00C00970" w:rsidRDefault="00C00970">
      <w:r>
        <w:separator/>
      </w:r>
    </w:p>
  </w:endnote>
  <w:endnote w:type="continuationSeparator" w:id="0">
    <w:p w14:paraId="6B742226" w14:textId="77777777" w:rsidR="00C00970" w:rsidRDefault="00C0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162BDF" w:rsidRDefault="00162B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DF9F0" w14:textId="77777777" w:rsidR="00C00970" w:rsidRDefault="00C00970">
      <w:r>
        <w:separator/>
      </w:r>
    </w:p>
  </w:footnote>
  <w:footnote w:type="continuationSeparator" w:id="0">
    <w:p w14:paraId="37D59AF5" w14:textId="77777777" w:rsidR="00C00970" w:rsidRDefault="00C00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E18F5"/>
    <w:multiLevelType w:val="multilevel"/>
    <w:tmpl w:val="6040D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07637"/>
    <w:multiLevelType w:val="multilevel"/>
    <w:tmpl w:val="F86E2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13850"/>
    <w:multiLevelType w:val="multilevel"/>
    <w:tmpl w:val="41AE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C27627"/>
    <w:multiLevelType w:val="multilevel"/>
    <w:tmpl w:val="15689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715DC9"/>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BA3819"/>
    <w:multiLevelType w:val="multilevel"/>
    <w:tmpl w:val="A9AA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885B1E"/>
    <w:multiLevelType w:val="multilevel"/>
    <w:tmpl w:val="9CC0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030EA5"/>
    <w:multiLevelType w:val="multilevel"/>
    <w:tmpl w:val="E5161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B4A9A"/>
    <w:multiLevelType w:val="multilevel"/>
    <w:tmpl w:val="87568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302A70"/>
    <w:multiLevelType w:val="hybridMultilevel"/>
    <w:tmpl w:val="77CAFB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ADC2B12"/>
    <w:multiLevelType w:val="multilevel"/>
    <w:tmpl w:val="0004E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914BE3"/>
    <w:multiLevelType w:val="multilevel"/>
    <w:tmpl w:val="EE40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F23072"/>
    <w:multiLevelType w:val="hybridMultilevel"/>
    <w:tmpl w:val="F73438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DB71C1C"/>
    <w:multiLevelType w:val="hybridMultilevel"/>
    <w:tmpl w:val="4664C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28D3096"/>
    <w:multiLevelType w:val="multilevel"/>
    <w:tmpl w:val="2FAE8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022449"/>
    <w:multiLevelType w:val="multilevel"/>
    <w:tmpl w:val="88DCC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4B95DE8"/>
    <w:multiLevelType w:val="multilevel"/>
    <w:tmpl w:val="9C4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9541D5"/>
    <w:multiLevelType w:val="hybridMultilevel"/>
    <w:tmpl w:val="B844A6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BD93E01"/>
    <w:multiLevelType w:val="hybridMultilevel"/>
    <w:tmpl w:val="BFF248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1D61C9"/>
    <w:multiLevelType w:val="multilevel"/>
    <w:tmpl w:val="7476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9"/>
  </w:num>
  <w:num w:numId="3">
    <w:abstractNumId w:val="22"/>
  </w:num>
  <w:num w:numId="4">
    <w:abstractNumId w:val="5"/>
  </w:num>
  <w:num w:numId="5">
    <w:abstractNumId w:val="20"/>
  </w:num>
  <w:num w:numId="6">
    <w:abstractNumId w:val="4"/>
  </w:num>
  <w:num w:numId="7">
    <w:abstractNumId w:val="21"/>
  </w:num>
  <w:num w:numId="8">
    <w:abstractNumId w:val="14"/>
  </w:num>
  <w:num w:numId="9">
    <w:abstractNumId w:val="13"/>
  </w:num>
  <w:num w:numId="10">
    <w:abstractNumId w:val="10"/>
  </w:num>
  <w:num w:numId="11">
    <w:abstractNumId w:val="19"/>
  </w:num>
  <w:num w:numId="12">
    <w:abstractNumId w:val="2"/>
  </w:num>
  <w:num w:numId="13">
    <w:abstractNumId w:val="8"/>
  </w:num>
  <w:num w:numId="14">
    <w:abstractNumId w:val="3"/>
  </w:num>
  <w:num w:numId="15">
    <w:abstractNumId w:val="7"/>
  </w:num>
  <w:num w:numId="16">
    <w:abstractNumId w:val="23"/>
  </w:num>
  <w:num w:numId="17">
    <w:abstractNumId w:val="12"/>
  </w:num>
  <w:num w:numId="18">
    <w:abstractNumId w:val="17"/>
  </w:num>
  <w:num w:numId="19">
    <w:abstractNumId w:val="16"/>
  </w:num>
  <w:num w:numId="20">
    <w:abstractNumId w:val="0"/>
  </w:num>
  <w:num w:numId="21">
    <w:abstractNumId w:val="6"/>
  </w:num>
  <w:num w:numId="22">
    <w:abstractNumId w:val="1"/>
  </w:num>
  <w:num w:numId="23">
    <w:abstractNumId w:val="11"/>
  </w:num>
  <w:num w:numId="2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E3"/>
    <w:rsid w:val="00007BD0"/>
    <w:rsid w:val="00011C3B"/>
    <w:rsid w:val="00014306"/>
    <w:rsid w:val="000276C5"/>
    <w:rsid w:val="000415F1"/>
    <w:rsid w:val="0004456C"/>
    <w:rsid w:val="0005259B"/>
    <w:rsid w:val="00053FEE"/>
    <w:rsid w:val="00056953"/>
    <w:rsid w:val="00060AE4"/>
    <w:rsid w:val="00072B94"/>
    <w:rsid w:val="000746A7"/>
    <w:rsid w:val="0008701A"/>
    <w:rsid w:val="000910BB"/>
    <w:rsid w:val="000926AF"/>
    <w:rsid w:val="000A3ED2"/>
    <w:rsid w:val="000A6651"/>
    <w:rsid w:val="000A7543"/>
    <w:rsid w:val="000B1702"/>
    <w:rsid w:val="000B5BDC"/>
    <w:rsid w:val="000C00FA"/>
    <w:rsid w:val="000C51AA"/>
    <w:rsid w:val="000D17BC"/>
    <w:rsid w:val="000D2186"/>
    <w:rsid w:val="000E4F35"/>
    <w:rsid w:val="000F1803"/>
    <w:rsid w:val="000F6C1C"/>
    <w:rsid w:val="001137B5"/>
    <w:rsid w:val="00116F4B"/>
    <w:rsid w:val="00122382"/>
    <w:rsid w:val="001229F4"/>
    <w:rsid w:val="0013083C"/>
    <w:rsid w:val="0013688B"/>
    <w:rsid w:val="00137471"/>
    <w:rsid w:val="00140954"/>
    <w:rsid w:val="00147850"/>
    <w:rsid w:val="00150FD3"/>
    <w:rsid w:val="001626A9"/>
    <w:rsid w:val="00162BDF"/>
    <w:rsid w:val="00166F60"/>
    <w:rsid w:val="0017747C"/>
    <w:rsid w:val="001802E6"/>
    <w:rsid w:val="00184428"/>
    <w:rsid w:val="00190A88"/>
    <w:rsid w:val="001934D7"/>
    <w:rsid w:val="001943A0"/>
    <w:rsid w:val="00196067"/>
    <w:rsid w:val="001A248F"/>
    <w:rsid w:val="001A3B5F"/>
    <w:rsid w:val="001A659D"/>
    <w:rsid w:val="001B51AB"/>
    <w:rsid w:val="001B5CA8"/>
    <w:rsid w:val="001C40DF"/>
    <w:rsid w:val="001C4490"/>
    <w:rsid w:val="001C7BB6"/>
    <w:rsid w:val="001D2C1A"/>
    <w:rsid w:val="001D3BA2"/>
    <w:rsid w:val="001D44B7"/>
    <w:rsid w:val="001D615A"/>
    <w:rsid w:val="001D7740"/>
    <w:rsid w:val="001E0075"/>
    <w:rsid w:val="001E1060"/>
    <w:rsid w:val="001E4E22"/>
    <w:rsid w:val="001F1B1F"/>
    <w:rsid w:val="001F2A20"/>
    <w:rsid w:val="001F486F"/>
    <w:rsid w:val="002024DD"/>
    <w:rsid w:val="00207DC4"/>
    <w:rsid w:val="002151A5"/>
    <w:rsid w:val="00215DF0"/>
    <w:rsid w:val="002205A9"/>
    <w:rsid w:val="0022485E"/>
    <w:rsid w:val="002252AB"/>
    <w:rsid w:val="0023576D"/>
    <w:rsid w:val="00243A99"/>
    <w:rsid w:val="00263825"/>
    <w:rsid w:val="00265A89"/>
    <w:rsid w:val="002678E8"/>
    <w:rsid w:val="00271F17"/>
    <w:rsid w:val="0027293E"/>
    <w:rsid w:val="002763F6"/>
    <w:rsid w:val="00285216"/>
    <w:rsid w:val="0029567C"/>
    <w:rsid w:val="002C000E"/>
    <w:rsid w:val="002C0B82"/>
    <w:rsid w:val="002D256C"/>
    <w:rsid w:val="002D4286"/>
    <w:rsid w:val="002F7BA3"/>
    <w:rsid w:val="00301B7A"/>
    <w:rsid w:val="00306D59"/>
    <w:rsid w:val="003112B4"/>
    <w:rsid w:val="00316FE6"/>
    <w:rsid w:val="00317683"/>
    <w:rsid w:val="0032279D"/>
    <w:rsid w:val="0032503A"/>
    <w:rsid w:val="00325EE1"/>
    <w:rsid w:val="00327A2A"/>
    <w:rsid w:val="00332437"/>
    <w:rsid w:val="003357C0"/>
    <w:rsid w:val="00344D60"/>
    <w:rsid w:val="0034570F"/>
    <w:rsid w:val="00346477"/>
    <w:rsid w:val="00347CB0"/>
    <w:rsid w:val="00361A8C"/>
    <w:rsid w:val="0036248C"/>
    <w:rsid w:val="00365DB4"/>
    <w:rsid w:val="003666A8"/>
    <w:rsid w:val="00367401"/>
    <w:rsid w:val="0037013E"/>
    <w:rsid w:val="00375678"/>
    <w:rsid w:val="0038474B"/>
    <w:rsid w:val="0039390A"/>
    <w:rsid w:val="00394AB0"/>
    <w:rsid w:val="00395625"/>
    <w:rsid w:val="003956D6"/>
    <w:rsid w:val="00396252"/>
    <w:rsid w:val="003A4B47"/>
    <w:rsid w:val="003B24AF"/>
    <w:rsid w:val="003B3491"/>
    <w:rsid w:val="003B7182"/>
    <w:rsid w:val="003C0884"/>
    <w:rsid w:val="003C15C9"/>
    <w:rsid w:val="003D5036"/>
    <w:rsid w:val="003D7643"/>
    <w:rsid w:val="003D764D"/>
    <w:rsid w:val="003E3A1A"/>
    <w:rsid w:val="003E52E5"/>
    <w:rsid w:val="003E6728"/>
    <w:rsid w:val="003F1B9F"/>
    <w:rsid w:val="0040091C"/>
    <w:rsid w:val="00406D7A"/>
    <w:rsid w:val="004121B8"/>
    <w:rsid w:val="00422CB6"/>
    <w:rsid w:val="004258BA"/>
    <w:rsid w:val="004531C9"/>
    <w:rsid w:val="00456D46"/>
    <w:rsid w:val="00457D91"/>
    <w:rsid w:val="00460C31"/>
    <w:rsid w:val="00464E5B"/>
    <w:rsid w:val="004660E0"/>
    <w:rsid w:val="00466745"/>
    <w:rsid w:val="0047055A"/>
    <w:rsid w:val="00474450"/>
    <w:rsid w:val="00483F1B"/>
    <w:rsid w:val="004873E6"/>
    <w:rsid w:val="00487870"/>
    <w:rsid w:val="00496F78"/>
    <w:rsid w:val="004A35E1"/>
    <w:rsid w:val="004B15B8"/>
    <w:rsid w:val="004B2036"/>
    <w:rsid w:val="004B49CC"/>
    <w:rsid w:val="004B566C"/>
    <w:rsid w:val="004B7B48"/>
    <w:rsid w:val="004D4AB1"/>
    <w:rsid w:val="004E7BFC"/>
    <w:rsid w:val="004E7CF3"/>
    <w:rsid w:val="004F218A"/>
    <w:rsid w:val="004F6F68"/>
    <w:rsid w:val="00502574"/>
    <w:rsid w:val="0050334E"/>
    <w:rsid w:val="00505387"/>
    <w:rsid w:val="00512DF7"/>
    <w:rsid w:val="005141E7"/>
    <w:rsid w:val="00516609"/>
    <w:rsid w:val="00517E63"/>
    <w:rsid w:val="00526B0D"/>
    <w:rsid w:val="00530645"/>
    <w:rsid w:val="00534C8E"/>
    <w:rsid w:val="00534F68"/>
    <w:rsid w:val="0055346F"/>
    <w:rsid w:val="005579FF"/>
    <w:rsid w:val="00571232"/>
    <w:rsid w:val="0057529C"/>
    <w:rsid w:val="005776DD"/>
    <w:rsid w:val="00582117"/>
    <w:rsid w:val="0058478F"/>
    <w:rsid w:val="00593315"/>
    <w:rsid w:val="005A0D28"/>
    <w:rsid w:val="005A170D"/>
    <w:rsid w:val="005A6C96"/>
    <w:rsid w:val="005B0993"/>
    <w:rsid w:val="005B1695"/>
    <w:rsid w:val="005D0418"/>
    <w:rsid w:val="005E1D58"/>
    <w:rsid w:val="005E353D"/>
    <w:rsid w:val="005E5A03"/>
    <w:rsid w:val="005E7193"/>
    <w:rsid w:val="00610E37"/>
    <w:rsid w:val="006207ED"/>
    <w:rsid w:val="00626BC9"/>
    <w:rsid w:val="00633217"/>
    <w:rsid w:val="00636585"/>
    <w:rsid w:val="00644B5A"/>
    <w:rsid w:val="006458DF"/>
    <w:rsid w:val="00647ED0"/>
    <w:rsid w:val="00650D52"/>
    <w:rsid w:val="006615B2"/>
    <w:rsid w:val="00662313"/>
    <w:rsid w:val="00662567"/>
    <w:rsid w:val="0066281C"/>
    <w:rsid w:val="00667268"/>
    <w:rsid w:val="00673911"/>
    <w:rsid w:val="00675FEB"/>
    <w:rsid w:val="00685783"/>
    <w:rsid w:val="006870C9"/>
    <w:rsid w:val="00687415"/>
    <w:rsid w:val="006A2E7A"/>
    <w:rsid w:val="006A39E1"/>
    <w:rsid w:val="006A3ADF"/>
    <w:rsid w:val="006A7BCB"/>
    <w:rsid w:val="006B4C1E"/>
    <w:rsid w:val="006B6394"/>
    <w:rsid w:val="006C090F"/>
    <w:rsid w:val="006C48D5"/>
    <w:rsid w:val="006C4E32"/>
    <w:rsid w:val="006C56D8"/>
    <w:rsid w:val="006D07AE"/>
    <w:rsid w:val="006D1337"/>
    <w:rsid w:val="006D1C93"/>
    <w:rsid w:val="006E3F11"/>
    <w:rsid w:val="006E526C"/>
    <w:rsid w:val="006F06DE"/>
    <w:rsid w:val="006F1A4A"/>
    <w:rsid w:val="006F5C18"/>
    <w:rsid w:val="0070044E"/>
    <w:rsid w:val="00701410"/>
    <w:rsid w:val="007113A1"/>
    <w:rsid w:val="00721CF6"/>
    <w:rsid w:val="00722684"/>
    <w:rsid w:val="00723E46"/>
    <w:rsid w:val="00725822"/>
    <w:rsid w:val="00733826"/>
    <w:rsid w:val="00742FB2"/>
    <w:rsid w:val="00744F2D"/>
    <w:rsid w:val="00744F5B"/>
    <w:rsid w:val="00762473"/>
    <w:rsid w:val="00766CFB"/>
    <w:rsid w:val="00767115"/>
    <w:rsid w:val="00774206"/>
    <w:rsid w:val="00774868"/>
    <w:rsid w:val="007816FF"/>
    <w:rsid w:val="00783B44"/>
    <w:rsid w:val="00785028"/>
    <w:rsid w:val="0078617F"/>
    <w:rsid w:val="007A3A5A"/>
    <w:rsid w:val="007A4370"/>
    <w:rsid w:val="007B5F7C"/>
    <w:rsid w:val="007C4FC5"/>
    <w:rsid w:val="007C6A55"/>
    <w:rsid w:val="007D2ED1"/>
    <w:rsid w:val="007D68A4"/>
    <w:rsid w:val="007E0389"/>
    <w:rsid w:val="007E1229"/>
    <w:rsid w:val="007E1C85"/>
    <w:rsid w:val="007E1D15"/>
    <w:rsid w:val="007E1DEA"/>
    <w:rsid w:val="007E2202"/>
    <w:rsid w:val="007F26F4"/>
    <w:rsid w:val="00813B72"/>
    <w:rsid w:val="008145EA"/>
    <w:rsid w:val="00815869"/>
    <w:rsid w:val="00816B81"/>
    <w:rsid w:val="00823B90"/>
    <w:rsid w:val="008240CF"/>
    <w:rsid w:val="0083266E"/>
    <w:rsid w:val="008546E5"/>
    <w:rsid w:val="00863682"/>
    <w:rsid w:val="00865EA8"/>
    <w:rsid w:val="00871653"/>
    <w:rsid w:val="00871A8E"/>
    <w:rsid w:val="008723DC"/>
    <w:rsid w:val="00880684"/>
    <w:rsid w:val="00881D74"/>
    <w:rsid w:val="00881E7B"/>
    <w:rsid w:val="008836AC"/>
    <w:rsid w:val="00887422"/>
    <w:rsid w:val="0089166C"/>
    <w:rsid w:val="00893204"/>
    <w:rsid w:val="008960DE"/>
    <w:rsid w:val="0089627F"/>
    <w:rsid w:val="008A36DF"/>
    <w:rsid w:val="008C1516"/>
    <w:rsid w:val="008C1698"/>
    <w:rsid w:val="008C1A3D"/>
    <w:rsid w:val="008C6B6D"/>
    <w:rsid w:val="008D01C3"/>
    <w:rsid w:val="008D1DC5"/>
    <w:rsid w:val="008D1E13"/>
    <w:rsid w:val="008D6549"/>
    <w:rsid w:val="008D70D2"/>
    <w:rsid w:val="008F2186"/>
    <w:rsid w:val="00900AE8"/>
    <w:rsid w:val="00900DAD"/>
    <w:rsid w:val="00913ECA"/>
    <w:rsid w:val="0091408E"/>
    <w:rsid w:val="0091678E"/>
    <w:rsid w:val="009238ED"/>
    <w:rsid w:val="00925544"/>
    <w:rsid w:val="009378CA"/>
    <w:rsid w:val="0095025E"/>
    <w:rsid w:val="00955C4C"/>
    <w:rsid w:val="009818C5"/>
    <w:rsid w:val="00987B11"/>
    <w:rsid w:val="0099311B"/>
    <w:rsid w:val="00995338"/>
    <w:rsid w:val="00996777"/>
    <w:rsid w:val="009A251F"/>
    <w:rsid w:val="009A7E3E"/>
    <w:rsid w:val="009B1D0B"/>
    <w:rsid w:val="009B3F61"/>
    <w:rsid w:val="009C0BC7"/>
    <w:rsid w:val="009C1284"/>
    <w:rsid w:val="009C6592"/>
    <w:rsid w:val="009D261E"/>
    <w:rsid w:val="009D4250"/>
    <w:rsid w:val="009E209B"/>
    <w:rsid w:val="009E2E97"/>
    <w:rsid w:val="009F0747"/>
    <w:rsid w:val="009F0A53"/>
    <w:rsid w:val="009F417E"/>
    <w:rsid w:val="00A03514"/>
    <w:rsid w:val="00A17079"/>
    <w:rsid w:val="00A261F0"/>
    <w:rsid w:val="00A37C42"/>
    <w:rsid w:val="00A448C3"/>
    <w:rsid w:val="00A458D4"/>
    <w:rsid w:val="00A46FB7"/>
    <w:rsid w:val="00A53118"/>
    <w:rsid w:val="00A61EC8"/>
    <w:rsid w:val="00A64B8E"/>
    <w:rsid w:val="00A86AB5"/>
    <w:rsid w:val="00A918C4"/>
    <w:rsid w:val="00A96090"/>
    <w:rsid w:val="00A97226"/>
    <w:rsid w:val="00AA0391"/>
    <w:rsid w:val="00AA0E64"/>
    <w:rsid w:val="00AA142F"/>
    <w:rsid w:val="00AA53DB"/>
    <w:rsid w:val="00AB239A"/>
    <w:rsid w:val="00AB2688"/>
    <w:rsid w:val="00AC39FB"/>
    <w:rsid w:val="00AD51D1"/>
    <w:rsid w:val="00AD53C7"/>
    <w:rsid w:val="00AD7ADC"/>
    <w:rsid w:val="00AE08EB"/>
    <w:rsid w:val="00AF3414"/>
    <w:rsid w:val="00AF4662"/>
    <w:rsid w:val="00AF718E"/>
    <w:rsid w:val="00B00BBE"/>
    <w:rsid w:val="00B10710"/>
    <w:rsid w:val="00B179BD"/>
    <w:rsid w:val="00B208FA"/>
    <w:rsid w:val="00B25C12"/>
    <w:rsid w:val="00B26E3C"/>
    <w:rsid w:val="00B2766F"/>
    <w:rsid w:val="00B314B8"/>
    <w:rsid w:val="00B31ABC"/>
    <w:rsid w:val="00B331DF"/>
    <w:rsid w:val="00B445ED"/>
    <w:rsid w:val="00B46384"/>
    <w:rsid w:val="00B54845"/>
    <w:rsid w:val="00B54926"/>
    <w:rsid w:val="00B6300F"/>
    <w:rsid w:val="00B70389"/>
    <w:rsid w:val="00B757AC"/>
    <w:rsid w:val="00B805B5"/>
    <w:rsid w:val="00B84623"/>
    <w:rsid w:val="00BA51EF"/>
    <w:rsid w:val="00BA5D0A"/>
    <w:rsid w:val="00BB0843"/>
    <w:rsid w:val="00BB66D5"/>
    <w:rsid w:val="00BC7E6E"/>
    <w:rsid w:val="00BE1D1F"/>
    <w:rsid w:val="00BE3060"/>
    <w:rsid w:val="00BE34B5"/>
    <w:rsid w:val="00BE5E66"/>
    <w:rsid w:val="00BE6BBA"/>
    <w:rsid w:val="00BF142B"/>
    <w:rsid w:val="00C00281"/>
    <w:rsid w:val="00C00630"/>
    <w:rsid w:val="00C00970"/>
    <w:rsid w:val="00C05625"/>
    <w:rsid w:val="00C1141F"/>
    <w:rsid w:val="00C174F1"/>
    <w:rsid w:val="00C1751E"/>
    <w:rsid w:val="00C17C6C"/>
    <w:rsid w:val="00C21339"/>
    <w:rsid w:val="00C266F9"/>
    <w:rsid w:val="00C31E02"/>
    <w:rsid w:val="00C31EFD"/>
    <w:rsid w:val="00C371EA"/>
    <w:rsid w:val="00C445AD"/>
    <w:rsid w:val="00C44CBA"/>
    <w:rsid w:val="00C458F0"/>
    <w:rsid w:val="00C4666A"/>
    <w:rsid w:val="00C479A3"/>
    <w:rsid w:val="00C50477"/>
    <w:rsid w:val="00C74DAF"/>
    <w:rsid w:val="00C80116"/>
    <w:rsid w:val="00C806E2"/>
    <w:rsid w:val="00C843D2"/>
    <w:rsid w:val="00C84DD0"/>
    <w:rsid w:val="00C87BFC"/>
    <w:rsid w:val="00C87DB2"/>
    <w:rsid w:val="00CA2FC6"/>
    <w:rsid w:val="00CB15E3"/>
    <w:rsid w:val="00CB6F04"/>
    <w:rsid w:val="00CE73A3"/>
    <w:rsid w:val="00CF5E71"/>
    <w:rsid w:val="00CF7FAC"/>
    <w:rsid w:val="00D06F94"/>
    <w:rsid w:val="00D12233"/>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002"/>
    <w:rsid w:val="00DA35C5"/>
    <w:rsid w:val="00DC3FBD"/>
    <w:rsid w:val="00DC5067"/>
    <w:rsid w:val="00DC515F"/>
    <w:rsid w:val="00DC7333"/>
    <w:rsid w:val="00DE2A08"/>
    <w:rsid w:val="00DE2B4D"/>
    <w:rsid w:val="00DF16BB"/>
    <w:rsid w:val="00E00E44"/>
    <w:rsid w:val="00E01E1C"/>
    <w:rsid w:val="00E049A8"/>
    <w:rsid w:val="00E12ECB"/>
    <w:rsid w:val="00E1451F"/>
    <w:rsid w:val="00E15A72"/>
    <w:rsid w:val="00E15E28"/>
    <w:rsid w:val="00E16577"/>
    <w:rsid w:val="00E242F3"/>
    <w:rsid w:val="00E34CBA"/>
    <w:rsid w:val="00E36051"/>
    <w:rsid w:val="00E37DC4"/>
    <w:rsid w:val="00E4284A"/>
    <w:rsid w:val="00E544FA"/>
    <w:rsid w:val="00E55E83"/>
    <w:rsid w:val="00E5792E"/>
    <w:rsid w:val="00E6077C"/>
    <w:rsid w:val="00E644A4"/>
    <w:rsid w:val="00E6618E"/>
    <w:rsid w:val="00E67E78"/>
    <w:rsid w:val="00E77436"/>
    <w:rsid w:val="00E77693"/>
    <w:rsid w:val="00E82C8E"/>
    <w:rsid w:val="00E87CFA"/>
    <w:rsid w:val="00E93D77"/>
    <w:rsid w:val="00E95264"/>
    <w:rsid w:val="00E9664F"/>
    <w:rsid w:val="00E96FEB"/>
    <w:rsid w:val="00EA007F"/>
    <w:rsid w:val="00EA2172"/>
    <w:rsid w:val="00EA2DC1"/>
    <w:rsid w:val="00EA6890"/>
    <w:rsid w:val="00EB693E"/>
    <w:rsid w:val="00EB69AB"/>
    <w:rsid w:val="00EB6DC3"/>
    <w:rsid w:val="00EC2085"/>
    <w:rsid w:val="00EC5571"/>
    <w:rsid w:val="00ED085A"/>
    <w:rsid w:val="00ED0E8F"/>
    <w:rsid w:val="00EE1504"/>
    <w:rsid w:val="00EE3247"/>
    <w:rsid w:val="00EE349F"/>
    <w:rsid w:val="00EE3B5B"/>
    <w:rsid w:val="00EE4CC9"/>
    <w:rsid w:val="00EF4800"/>
    <w:rsid w:val="00EF674A"/>
    <w:rsid w:val="00EF7754"/>
    <w:rsid w:val="00F00A3D"/>
    <w:rsid w:val="00F17B1D"/>
    <w:rsid w:val="00F17CA4"/>
    <w:rsid w:val="00F24DDD"/>
    <w:rsid w:val="00F2770B"/>
    <w:rsid w:val="00F366F4"/>
    <w:rsid w:val="00F46F3C"/>
    <w:rsid w:val="00F549A3"/>
    <w:rsid w:val="00F55CBF"/>
    <w:rsid w:val="00F57DBF"/>
    <w:rsid w:val="00F6262B"/>
    <w:rsid w:val="00F72B10"/>
    <w:rsid w:val="00F77359"/>
    <w:rsid w:val="00F77792"/>
    <w:rsid w:val="00F804F1"/>
    <w:rsid w:val="00F8282D"/>
    <w:rsid w:val="00F84326"/>
    <w:rsid w:val="00F84888"/>
    <w:rsid w:val="00F86A73"/>
    <w:rsid w:val="00F922A3"/>
    <w:rsid w:val="00F9600C"/>
    <w:rsid w:val="00FA089D"/>
    <w:rsid w:val="00FA2D77"/>
    <w:rsid w:val="00FA58DA"/>
    <w:rsid w:val="00FA5C77"/>
    <w:rsid w:val="00FB2F53"/>
    <w:rsid w:val="00FB452B"/>
    <w:rsid w:val="00FC345B"/>
    <w:rsid w:val="00FD12C9"/>
    <w:rsid w:val="00FD4E37"/>
    <w:rsid w:val="00FD5563"/>
    <w:rsid w:val="00FF5A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B2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62678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995913">
      <w:bodyDiv w:val="1"/>
      <w:marLeft w:val="0"/>
      <w:marRight w:val="0"/>
      <w:marTop w:val="0"/>
      <w:marBottom w:val="0"/>
      <w:divBdr>
        <w:top w:val="none" w:sz="0" w:space="0" w:color="auto"/>
        <w:left w:val="none" w:sz="0" w:space="0" w:color="auto"/>
        <w:bottom w:val="none" w:sz="0" w:space="0" w:color="auto"/>
        <w:right w:val="none" w:sz="0" w:space="0" w:color="auto"/>
      </w:divBdr>
      <w:divsChild>
        <w:div w:id="1995134089">
          <w:marLeft w:val="360"/>
          <w:marRight w:val="0"/>
          <w:marTop w:val="200"/>
          <w:marBottom w:val="0"/>
          <w:divBdr>
            <w:top w:val="none" w:sz="0" w:space="0" w:color="auto"/>
            <w:left w:val="none" w:sz="0" w:space="0" w:color="auto"/>
            <w:bottom w:val="none" w:sz="0" w:space="0" w:color="auto"/>
            <w:right w:val="none" w:sz="0" w:space="0" w:color="auto"/>
          </w:divBdr>
        </w:div>
        <w:div w:id="651757150">
          <w:marLeft w:val="1080"/>
          <w:marRight w:val="0"/>
          <w:marTop w:val="100"/>
          <w:marBottom w:val="0"/>
          <w:divBdr>
            <w:top w:val="none" w:sz="0" w:space="0" w:color="auto"/>
            <w:left w:val="none" w:sz="0" w:space="0" w:color="auto"/>
            <w:bottom w:val="none" w:sz="0" w:space="0" w:color="auto"/>
            <w:right w:val="none" w:sz="0" w:space="0" w:color="auto"/>
          </w:divBdr>
        </w:div>
        <w:div w:id="1287851181">
          <w:marLeft w:val="1080"/>
          <w:marRight w:val="0"/>
          <w:marTop w:val="100"/>
          <w:marBottom w:val="0"/>
          <w:divBdr>
            <w:top w:val="none" w:sz="0" w:space="0" w:color="auto"/>
            <w:left w:val="none" w:sz="0" w:space="0" w:color="auto"/>
            <w:bottom w:val="none" w:sz="0" w:space="0" w:color="auto"/>
            <w:right w:val="none" w:sz="0" w:space="0" w:color="auto"/>
          </w:divBdr>
        </w:div>
        <w:div w:id="1753815616">
          <w:marLeft w:val="1800"/>
          <w:marRight w:val="0"/>
          <w:marTop w:val="100"/>
          <w:marBottom w:val="0"/>
          <w:divBdr>
            <w:top w:val="none" w:sz="0" w:space="0" w:color="auto"/>
            <w:left w:val="none" w:sz="0" w:space="0" w:color="auto"/>
            <w:bottom w:val="none" w:sz="0" w:space="0" w:color="auto"/>
            <w:right w:val="none" w:sz="0" w:space="0" w:color="auto"/>
          </w:divBdr>
        </w:div>
        <w:div w:id="797800452">
          <w:marLeft w:val="2520"/>
          <w:marRight w:val="0"/>
          <w:marTop w:val="100"/>
          <w:marBottom w:val="0"/>
          <w:divBdr>
            <w:top w:val="none" w:sz="0" w:space="0" w:color="auto"/>
            <w:left w:val="none" w:sz="0" w:space="0" w:color="auto"/>
            <w:bottom w:val="none" w:sz="0" w:space="0" w:color="auto"/>
            <w:right w:val="none" w:sz="0" w:space="0" w:color="auto"/>
          </w:divBdr>
        </w:div>
        <w:div w:id="1478256611">
          <w:marLeft w:val="2520"/>
          <w:marRight w:val="0"/>
          <w:marTop w:val="100"/>
          <w:marBottom w:val="0"/>
          <w:divBdr>
            <w:top w:val="none" w:sz="0" w:space="0" w:color="auto"/>
            <w:left w:val="none" w:sz="0" w:space="0" w:color="auto"/>
            <w:bottom w:val="none" w:sz="0" w:space="0" w:color="auto"/>
            <w:right w:val="none" w:sz="0" w:space="0" w:color="auto"/>
          </w:divBdr>
        </w:div>
        <w:div w:id="1570578728">
          <w:marLeft w:val="360"/>
          <w:marRight w:val="0"/>
          <w:marTop w:val="200"/>
          <w:marBottom w:val="0"/>
          <w:divBdr>
            <w:top w:val="none" w:sz="0" w:space="0" w:color="auto"/>
            <w:left w:val="none" w:sz="0" w:space="0" w:color="auto"/>
            <w:bottom w:val="none" w:sz="0" w:space="0" w:color="auto"/>
            <w:right w:val="none" w:sz="0" w:space="0" w:color="auto"/>
          </w:divBdr>
        </w:div>
        <w:div w:id="1062363870">
          <w:marLeft w:val="1080"/>
          <w:marRight w:val="0"/>
          <w:marTop w:val="100"/>
          <w:marBottom w:val="0"/>
          <w:divBdr>
            <w:top w:val="none" w:sz="0" w:space="0" w:color="auto"/>
            <w:left w:val="none" w:sz="0" w:space="0" w:color="auto"/>
            <w:bottom w:val="none" w:sz="0" w:space="0" w:color="auto"/>
            <w:right w:val="none" w:sz="0" w:space="0" w:color="auto"/>
          </w:divBdr>
        </w:div>
        <w:div w:id="1053431096">
          <w:marLeft w:val="1080"/>
          <w:marRight w:val="0"/>
          <w:marTop w:val="100"/>
          <w:marBottom w:val="0"/>
          <w:divBdr>
            <w:top w:val="none" w:sz="0" w:space="0" w:color="auto"/>
            <w:left w:val="none" w:sz="0" w:space="0" w:color="auto"/>
            <w:bottom w:val="none" w:sz="0" w:space="0" w:color="auto"/>
            <w:right w:val="none" w:sz="0" w:space="0" w:color="auto"/>
          </w:divBdr>
        </w:div>
        <w:div w:id="2143033569">
          <w:marLeft w:val="1080"/>
          <w:marRight w:val="0"/>
          <w:marTop w:val="100"/>
          <w:marBottom w:val="0"/>
          <w:divBdr>
            <w:top w:val="none" w:sz="0" w:space="0" w:color="auto"/>
            <w:left w:val="none" w:sz="0" w:space="0" w:color="auto"/>
            <w:bottom w:val="none" w:sz="0" w:space="0" w:color="auto"/>
            <w:right w:val="none" w:sz="0" w:space="0" w:color="auto"/>
          </w:divBdr>
        </w:div>
      </w:divsChild>
    </w:div>
    <w:div w:id="168837030">
      <w:bodyDiv w:val="1"/>
      <w:marLeft w:val="0"/>
      <w:marRight w:val="0"/>
      <w:marTop w:val="0"/>
      <w:marBottom w:val="0"/>
      <w:divBdr>
        <w:top w:val="none" w:sz="0" w:space="0" w:color="auto"/>
        <w:left w:val="none" w:sz="0" w:space="0" w:color="auto"/>
        <w:bottom w:val="none" w:sz="0" w:space="0" w:color="auto"/>
        <w:right w:val="none" w:sz="0" w:space="0" w:color="auto"/>
      </w:divBdr>
      <w:divsChild>
        <w:div w:id="1141652787">
          <w:marLeft w:val="360"/>
          <w:marRight w:val="0"/>
          <w:marTop w:val="200"/>
          <w:marBottom w:val="0"/>
          <w:divBdr>
            <w:top w:val="none" w:sz="0" w:space="0" w:color="auto"/>
            <w:left w:val="none" w:sz="0" w:space="0" w:color="auto"/>
            <w:bottom w:val="none" w:sz="0" w:space="0" w:color="auto"/>
            <w:right w:val="none" w:sz="0" w:space="0" w:color="auto"/>
          </w:divBdr>
        </w:div>
        <w:div w:id="1400346">
          <w:marLeft w:val="1080"/>
          <w:marRight w:val="0"/>
          <w:marTop w:val="100"/>
          <w:marBottom w:val="0"/>
          <w:divBdr>
            <w:top w:val="none" w:sz="0" w:space="0" w:color="auto"/>
            <w:left w:val="none" w:sz="0" w:space="0" w:color="auto"/>
            <w:bottom w:val="none" w:sz="0" w:space="0" w:color="auto"/>
            <w:right w:val="none" w:sz="0" w:space="0" w:color="auto"/>
          </w:divBdr>
        </w:div>
        <w:div w:id="1226793834">
          <w:marLeft w:val="360"/>
          <w:marRight w:val="0"/>
          <w:marTop w:val="200"/>
          <w:marBottom w:val="0"/>
          <w:divBdr>
            <w:top w:val="none" w:sz="0" w:space="0" w:color="auto"/>
            <w:left w:val="none" w:sz="0" w:space="0" w:color="auto"/>
            <w:bottom w:val="none" w:sz="0" w:space="0" w:color="auto"/>
            <w:right w:val="none" w:sz="0" w:space="0" w:color="auto"/>
          </w:divBdr>
        </w:div>
      </w:divsChild>
    </w:div>
    <w:div w:id="193659778">
      <w:bodyDiv w:val="1"/>
      <w:marLeft w:val="0"/>
      <w:marRight w:val="0"/>
      <w:marTop w:val="0"/>
      <w:marBottom w:val="0"/>
      <w:divBdr>
        <w:top w:val="none" w:sz="0" w:space="0" w:color="auto"/>
        <w:left w:val="none" w:sz="0" w:space="0" w:color="auto"/>
        <w:bottom w:val="none" w:sz="0" w:space="0" w:color="auto"/>
        <w:right w:val="none" w:sz="0" w:space="0" w:color="auto"/>
      </w:divBdr>
      <w:divsChild>
        <w:div w:id="1460800039">
          <w:marLeft w:val="1080"/>
          <w:marRight w:val="0"/>
          <w:marTop w:val="100"/>
          <w:marBottom w:val="0"/>
          <w:divBdr>
            <w:top w:val="none" w:sz="0" w:space="0" w:color="auto"/>
            <w:left w:val="none" w:sz="0" w:space="0" w:color="auto"/>
            <w:bottom w:val="none" w:sz="0" w:space="0" w:color="auto"/>
            <w:right w:val="none" w:sz="0" w:space="0" w:color="auto"/>
          </w:divBdr>
        </w:div>
      </w:divsChild>
    </w:div>
    <w:div w:id="326327385">
      <w:bodyDiv w:val="1"/>
      <w:marLeft w:val="0"/>
      <w:marRight w:val="0"/>
      <w:marTop w:val="0"/>
      <w:marBottom w:val="0"/>
      <w:divBdr>
        <w:top w:val="none" w:sz="0" w:space="0" w:color="auto"/>
        <w:left w:val="none" w:sz="0" w:space="0" w:color="auto"/>
        <w:bottom w:val="none" w:sz="0" w:space="0" w:color="auto"/>
        <w:right w:val="none" w:sz="0" w:space="0" w:color="auto"/>
      </w:divBdr>
      <w:divsChild>
        <w:div w:id="709955066">
          <w:marLeft w:val="360"/>
          <w:marRight w:val="0"/>
          <w:marTop w:val="200"/>
          <w:marBottom w:val="120"/>
          <w:divBdr>
            <w:top w:val="none" w:sz="0" w:space="0" w:color="auto"/>
            <w:left w:val="none" w:sz="0" w:space="0" w:color="auto"/>
            <w:bottom w:val="none" w:sz="0" w:space="0" w:color="auto"/>
            <w:right w:val="none" w:sz="0" w:space="0" w:color="auto"/>
          </w:divBdr>
        </w:div>
        <w:div w:id="1936354532">
          <w:marLeft w:val="1080"/>
          <w:marRight w:val="0"/>
          <w:marTop w:val="100"/>
          <w:marBottom w:val="0"/>
          <w:divBdr>
            <w:top w:val="none" w:sz="0" w:space="0" w:color="auto"/>
            <w:left w:val="none" w:sz="0" w:space="0" w:color="auto"/>
            <w:bottom w:val="none" w:sz="0" w:space="0" w:color="auto"/>
            <w:right w:val="none" w:sz="0" w:space="0" w:color="auto"/>
          </w:divBdr>
        </w:div>
      </w:divsChild>
    </w:div>
    <w:div w:id="470250135">
      <w:bodyDiv w:val="1"/>
      <w:marLeft w:val="0"/>
      <w:marRight w:val="0"/>
      <w:marTop w:val="0"/>
      <w:marBottom w:val="0"/>
      <w:divBdr>
        <w:top w:val="none" w:sz="0" w:space="0" w:color="auto"/>
        <w:left w:val="none" w:sz="0" w:space="0" w:color="auto"/>
        <w:bottom w:val="none" w:sz="0" w:space="0" w:color="auto"/>
        <w:right w:val="none" w:sz="0" w:space="0" w:color="auto"/>
      </w:divBdr>
    </w:div>
    <w:div w:id="479811541">
      <w:bodyDiv w:val="1"/>
      <w:marLeft w:val="0"/>
      <w:marRight w:val="0"/>
      <w:marTop w:val="0"/>
      <w:marBottom w:val="0"/>
      <w:divBdr>
        <w:top w:val="none" w:sz="0" w:space="0" w:color="auto"/>
        <w:left w:val="none" w:sz="0" w:space="0" w:color="auto"/>
        <w:bottom w:val="none" w:sz="0" w:space="0" w:color="auto"/>
        <w:right w:val="none" w:sz="0" w:space="0" w:color="auto"/>
      </w:divBdr>
      <w:divsChild>
        <w:div w:id="929045126">
          <w:marLeft w:val="360"/>
          <w:marRight w:val="0"/>
          <w:marTop w:val="200"/>
          <w:marBottom w:val="0"/>
          <w:divBdr>
            <w:top w:val="none" w:sz="0" w:space="0" w:color="auto"/>
            <w:left w:val="none" w:sz="0" w:space="0" w:color="auto"/>
            <w:bottom w:val="none" w:sz="0" w:space="0" w:color="auto"/>
            <w:right w:val="none" w:sz="0" w:space="0" w:color="auto"/>
          </w:divBdr>
        </w:div>
        <w:div w:id="1345133874">
          <w:marLeft w:val="360"/>
          <w:marRight w:val="0"/>
          <w:marTop w:val="200"/>
          <w:marBottom w:val="0"/>
          <w:divBdr>
            <w:top w:val="none" w:sz="0" w:space="0" w:color="auto"/>
            <w:left w:val="none" w:sz="0" w:space="0" w:color="auto"/>
            <w:bottom w:val="none" w:sz="0" w:space="0" w:color="auto"/>
            <w:right w:val="none" w:sz="0" w:space="0" w:color="auto"/>
          </w:divBdr>
        </w:div>
      </w:divsChild>
    </w:div>
    <w:div w:id="486358032">
      <w:bodyDiv w:val="1"/>
      <w:marLeft w:val="0"/>
      <w:marRight w:val="0"/>
      <w:marTop w:val="0"/>
      <w:marBottom w:val="0"/>
      <w:divBdr>
        <w:top w:val="none" w:sz="0" w:space="0" w:color="auto"/>
        <w:left w:val="none" w:sz="0" w:space="0" w:color="auto"/>
        <w:bottom w:val="none" w:sz="0" w:space="0" w:color="auto"/>
        <w:right w:val="none" w:sz="0" w:space="0" w:color="auto"/>
      </w:divBdr>
      <w:divsChild>
        <w:div w:id="1802728887">
          <w:marLeft w:val="0"/>
          <w:marRight w:val="0"/>
          <w:marTop w:val="0"/>
          <w:marBottom w:val="0"/>
          <w:divBdr>
            <w:top w:val="none" w:sz="0" w:space="0" w:color="auto"/>
            <w:left w:val="none" w:sz="0" w:space="0" w:color="auto"/>
            <w:bottom w:val="none" w:sz="0" w:space="0" w:color="auto"/>
            <w:right w:val="none" w:sz="0" w:space="0" w:color="auto"/>
          </w:divBdr>
          <w:divsChild>
            <w:div w:id="1360545399">
              <w:marLeft w:val="0"/>
              <w:marRight w:val="0"/>
              <w:marTop w:val="0"/>
              <w:marBottom w:val="0"/>
              <w:divBdr>
                <w:top w:val="none" w:sz="0" w:space="0" w:color="auto"/>
                <w:left w:val="none" w:sz="0" w:space="0" w:color="auto"/>
                <w:bottom w:val="none" w:sz="0" w:space="0" w:color="auto"/>
                <w:right w:val="none" w:sz="0" w:space="0" w:color="auto"/>
              </w:divBdr>
              <w:divsChild>
                <w:div w:id="607542988">
                  <w:marLeft w:val="0"/>
                  <w:marRight w:val="0"/>
                  <w:marTop w:val="0"/>
                  <w:marBottom w:val="0"/>
                  <w:divBdr>
                    <w:top w:val="none" w:sz="0" w:space="0" w:color="auto"/>
                    <w:left w:val="none" w:sz="0" w:space="0" w:color="auto"/>
                    <w:bottom w:val="none" w:sz="0" w:space="0" w:color="auto"/>
                    <w:right w:val="none" w:sz="0" w:space="0" w:color="auto"/>
                  </w:divBdr>
                  <w:divsChild>
                    <w:div w:id="10228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48959">
      <w:bodyDiv w:val="1"/>
      <w:marLeft w:val="0"/>
      <w:marRight w:val="0"/>
      <w:marTop w:val="0"/>
      <w:marBottom w:val="0"/>
      <w:divBdr>
        <w:top w:val="none" w:sz="0" w:space="0" w:color="auto"/>
        <w:left w:val="none" w:sz="0" w:space="0" w:color="auto"/>
        <w:bottom w:val="none" w:sz="0" w:space="0" w:color="auto"/>
        <w:right w:val="none" w:sz="0" w:space="0" w:color="auto"/>
      </w:divBdr>
      <w:divsChild>
        <w:div w:id="766270100">
          <w:marLeft w:val="1080"/>
          <w:marRight w:val="0"/>
          <w:marTop w:val="100"/>
          <w:marBottom w:val="0"/>
          <w:divBdr>
            <w:top w:val="none" w:sz="0" w:space="0" w:color="auto"/>
            <w:left w:val="none" w:sz="0" w:space="0" w:color="auto"/>
            <w:bottom w:val="none" w:sz="0" w:space="0" w:color="auto"/>
            <w:right w:val="none" w:sz="0" w:space="0" w:color="auto"/>
          </w:divBdr>
        </w:div>
        <w:div w:id="1358001890">
          <w:marLeft w:val="1080"/>
          <w:marRight w:val="0"/>
          <w:marTop w:val="100"/>
          <w:marBottom w:val="0"/>
          <w:divBdr>
            <w:top w:val="none" w:sz="0" w:space="0" w:color="auto"/>
            <w:left w:val="none" w:sz="0" w:space="0" w:color="auto"/>
            <w:bottom w:val="none" w:sz="0" w:space="0" w:color="auto"/>
            <w:right w:val="none" w:sz="0" w:space="0" w:color="auto"/>
          </w:divBdr>
        </w:div>
        <w:div w:id="1288121088">
          <w:marLeft w:val="1800"/>
          <w:marRight w:val="0"/>
          <w:marTop w:val="100"/>
          <w:marBottom w:val="0"/>
          <w:divBdr>
            <w:top w:val="none" w:sz="0" w:space="0" w:color="auto"/>
            <w:left w:val="none" w:sz="0" w:space="0" w:color="auto"/>
            <w:bottom w:val="none" w:sz="0" w:space="0" w:color="auto"/>
            <w:right w:val="none" w:sz="0" w:space="0" w:color="auto"/>
          </w:divBdr>
        </w:div>
      </w:divsChild>
    </w:div>
    <w:div w:id="608388709">
      <w:bodyDiv w:val="1"/>
      <w:marLeft w:val="0"/>
      <w:marRight w:val="0"/>
      <w:marTop w:val="0"/>
      <w:marBottom w:val="0"/>
      <w:divBdr>
        <w:top w:val="none" w:sz="0" w:space="0" w:color="auto"/>
        <w:left w:val="none" w:sz="0" w:space="0" w:color="auto"/>
        <w:bottom w:val="none" w:sz="0" w:space="0" w:color="auto"/>
        <w:right w:val="none" w:sz="0" w:space="0" w:color="auto"/>
      </w:divBdr>
      <w:divsChild>
        <w:div w:id="1120761497">
          <w:marLeft w:val="360"/>
          <w:marRight w:val="0"/>
          <w:marTop w:val="200"/>
          <w:marBottom w:val="0"/>
          <w:divBdr>
            <w:top w:val="none" w:sz="0" w:space="0" w:color="auto"/>
            <w:left w:val="none" w:sz="0" w:space="0" w:color="auto"/>
            <w:bottom w:val="none" w:sz="0" w:space="0" w:color="auto"/>
            <w:right w:val="none" w:sz="0" w:space="0" w:color="auto"/>
          </w:divBdr>
        </w:div>
        <w:div w:id="1471745306">
          <w:marLeft w:val="1080"/>
          <w:marRight w:val="0"/>
          <w:marTop w:val="100"/>
          <w:marBottom w:val="0"/>
          <w:divBdr>
            <w:top w:val="none" w:sz="0" w:space="0" w:color="auto"/>
            <w:left w:val="none" w:sz="0" w:space="0" w:color="auto"/>
            <w:bottom w:val="none" w:sz="0" w:space="0" w:color="auto"/>
            <w:right w:val="none" w:sz="0" w:space="0" w:color="auto"/>
          </w:divBdr>
        </w:div>
      </w:divsChild>
    </w:div>
    <w:div w:id="631599113">
      <w:bodyDiv w:val="1"/>
      <w:marLeft w:val="0"/>
      <w:marRight w:val="0"/>
      <w:marTop w:val="0"/>
      <w:marBottom w:val="0"/>
      <w:divBdr>
        <w:top w:val="none" w:sz="0" w:space="0" w:color="auto"/>
        <w:left w:val="none" w:sz="0" w:space="0" w:color="auto"/>
        <w:bottom w:val="none" w:sz="0" w:space="0" w:color="auto"/>
        <w:right w:val="none" w:sz="0" w:space="0" w:color="auto"/>
      </w:divBdr>
      <w:divsChild>
        <w:div w:id="1692532972">
          <w:marLeft w:val="360"/>
          <w:marRight w:val="0"/>
          <w:marTop w:val="200"/>
          <w:marBottom w:val="0"/>
          <w:divBdr>
            <w:top w:val="none" w:sz="0" w:space="0" w:color="auto"/>
            <w:left w:val="none" w:sz="0" w:space="0" w:color="auto"/>
            <w:bottom w:val="none" w:sz="0" w:space="0" w:color="auto"/>
            <w:right w:val="none" w:sz="0" w:space="0" w:color="auto"/>
          </w:divBdr>
        </w:div>
        <w:div w:id="2117020213">
          <w:marLeft w:val="1080"/>
          <w:marRight w:val="0"/>
          <w:marTop w:val="100"/>
          <w:marBottom w:val="0"/>
          <w:divBdr>
            <w:top w:val="none" w:sz="0" w:space="0" w:color="auto"/>
            <w:left w:val="none" w:sz="0" w:space="0" w:color="auto"/>
            <w:bottom w:val="none" w:sz="0" w:space="0" w:color="auto"/>
            <w:right w:val="none" w:sz="0" w:space="0" w:color="auto"/>
          </w:divBdr>
        </w:div>
        <w:div w:id="198443169">
          <w:marLeft w:val="1080"/>
          <w:marRight w:val="0"/>
          <w:marTop w:val="100"/>
          <w:marBottom w:val="0"/>
          <w:divBdr>
            <w:top w:val="none" w:sz="0" w:space="0" w:color="auto"/>
            <w:left w:val="none" w:sz="0" w:space="0" w:color="auto"/>
            <w:bottom w:val="none" w:sz="0" w:space="0" w:color="auto"/>
            <w:right w:val="none" w:sz="0" w:space="0" w:color="auto"/>
          </w:divBdr>
        </w:div>
      </w:divsChild>
    </w:div>
    <w:div w:id="635335883">
      <w:bodyDiv w:val="1"/>
      <w:marLeft w:val="0"/>
      <w:marRight w:val="0"/>
      <w:marTop w:val="0"/>
      <w:marBottom w:val="0"/>
      <w:divBdr>
        <w:top w:val="none" w:sz="0" w:space="0" w:color="auto"/>
        <w:left w:val="none" w:sz="0" w:space="0" w:color="auto"/>
        <w:bottom w:val="none" w:sz="0" w:space="0" w:color="auto"/>
        <w:right w:val="none" w:sz="0" w:space="0" w:color="auto"/>
      </w:divBdr>
    </w:div>
    <w:div w:id="745615189">
      <w:bodyDiv w:val="1"/>
      <w:marLeft w:val="0"/>
      <w:marRight w:val="0"/>
      <w:marTop w:val="0"/>
      <w:marBottom w:val="0"/>
      <w:divBdr>
        <w:top w:val="none" w:sz="0" w:space="0" w:color="auto"/>
        <w:left w:val="none" w:sz="0" w:space="0" w:color="auto"/>
        <w:bottom w:val="none" w:sz="0" w:space="0" w:color="auto"/>
        <w:right w:val="none" w:sz="0" w:space="0" w:color="auto"/>
      </w:divBdr>
      <w:divsChild>
        <w:div w:id="907498473">
          <w:marLeft w:val="360"/>
          <w:marRight w:val="0"/>
          <w:marTop w:val="200"/>
          <w:marBottom w:val="120"/>
          <w:divBdr>
            <w:top w:val="none" w:sz="0" w:space="0" w:color="auto"/>
            <w:left w:val="none" w:sz="0" w:space="0" w:color="auto"/>
            <w:bottom w:val="none" w:sz="0" w:space="0" w:color="auto"/>
            <w:right w:val="none" w:sz="0" w:space="0" w:color="auto"/>
          </w:divBdr>
        </w:div>
        <w:div w:id="1247836123">
          <w:marLeft w:val="1080"/>
          <w:marRight w:val="0"/>
          <w:marTop w:val="120"/>
          <w:marBottom w:val="120"/>
          <w:divBdr>
            <w:top w:val="none" w:sz="0" w:space="0" w:color="auto"/>
            <w:left w:val="none" w:sz="0" w:space="0" w:color="auto"/>
            <w:bottom w:val="none" w:sz="0" w:space="0" w:color="auto"/>
            <w:right w:val="none" w:sz="0" w:space="0" w:color="auto"/>
          </w:divBdr>
        </w:div>
        <w:div w:id="226310309">
          <w:marLeft w:val="360"/>
          <w:marRight w:val="0"/>
          <w:marTop w:val="200"/>
          <w:marBottom w:val="0"/>
          <w:divBdr>
            <w:top w:val="none" w:sz="0" w:space="0" w:color="auto"/>
            <w:left w:val="none" w:sz="0" w:space="0" w:color="auto"/>
            <w:bottom w:val="none" w:sz="0" w:space="0" w:color="auto"/>
            <w:right w:val="none" w:sz="0" w:space="0" w:color="auto"/>
          </w:divBdr>
        </w:div>
        <w:div w:id="1340040651">
          <w:marLeft w:val="1080"/>
          <w:marRight w:val="0"/>
          <w:marTop w:val="100"/>
          <w:marBottom w:val="0"/>
          <w:divBdr>
            <w:top w:val="none" w:sz="0" w:space="0" w:color="auto"/>
            <w:left w:val="none" w:sz="0" w:space="0" w:color="auto"/>
            <w:bottom w:val="none" w:sz="0" w:space="0" w:color="auto"/>
            <w:right w:val="none" w:sz="0" w:space="0" w:color="auto"/>
          </w:divBdr>
        </w:div>
        <w:div w:id="2098943136">
          <w:marLeft w:val="1800"/>
          <w:marRight w:val="0"/>
          <w:marTop w:val="100"/>
          <w:marBottom w:val="0"/>
          <w:divBdr>
            <w:top w:val="none" w:sz="0" w:space="0" w:color="auto"/>
            <w:left w:val="none" w:sz="0" w:space="0" w:color="auto"/>
            <w:bottom w:val="none" w:sz="0" w:space="0" w:color="auto"/>
            <w:right w:val="none" w:sz="0" w:space="0" w:color="auto"/>
          </w:divBdr>
        </w:div>
      </w:divsChild>
    </w:div>
    <w:div w:id="746614620">
      <w:bodyDiv w:val="1"/>
      <w:marLeft w:val="0"/>
      <w:marRight w:val="0"/>
      <w:marTop w:val="0"/>
      <w:marBottom w:val="0"/>
      <w:divBdr>
        <w:top w:val="none" w:sz="0" w:space="0" w:color="auto"/>
        <w:left w:val="none" w:sz="0" w:space="0" w:color="auto"/>
        <w:bottom w:val="none" w:sz="0" w:space="0" w:color="auto"/>
        <w:right w:val="none" w:sz="0" w:space="0" w:color="auto"/>
      </w:divBdr>
      <w:divsChild>
        <w:div w:id="986935857">
          <w:marLeft w:val="360"/>
          <w:marRight w:val="0"/>
          <w:marTop w:val="200"/>
          <w:marBottom w:val="0"/>
          <w:divBdr>
            <w:top w:val="none" w:sz="0" w:space="0" w:color="auto"/>
            <w:left w:val="none" w:sz="0" w:space="0" w:color="auto"/>
            <w:bottom w:val="none" w:sz="0" w:space="0" w:color="auto"/>
            <w:right w:val="none" w:sz="0" w:space="0" w:color="auto"/>
          </w:divBdr>
        </w:div>
        <w:div w:id="1985307995">
          <w:marLeft w:val="1080"/>
          <w:marRight w:val="0"/>
          <w:marTop w:val="120"/>
          <w:marBottom w:val="120"/>
          <w:divBdr>
            <w:top w:val="none" w:sz="0" w:space="0" w:color="auto"/>
            <w:left w:val="none" w:sz="0" w:space="0" w:color="auto"/>
            <w:bottom w:val="none" w:sz="0" w:space="0" w:color="auto"/>
            <w:right w:val="none" w:sz="0" w:space="0" w:color="auto"/>
          </w:divBdr>
        </w:div>
        <w:div w:id="1891383888">
          <w:marLeft w:val="1800"/>
          <w:marRight w:val="0"/>
          <w:marTop w:val="120"/>
          <w:marBottom w:val="120"/>
          <w:divBdr>
            <w:top w:val="none" w:sz="0" w:space="0" w:color="auto"/>
            <w:left w:val="none" w:sz="0" w:space="0" w:color="auto"/>
            <w:bottom w:val="none" w:sz="0" w:space="0" w:color="auto"/>
            <w:right w:val="none" w:sz="0" w:space="0" w:color="auto"/>
          </w:divBdr>
        </w:div>
        <w:div w:id="367685387">
          <w:marLeft w:val="360"/>
          <w:marRight w:val="0"/>
          <w:marTop w:val="200"/>
          <w:marBottom w:val="120"/>
          <w:divBdr>
            <w:top w:val="none" w:sz="0" w:space="0" w:color="auto"/>
            <w:left w:val="none" w:sz="0" w:space="0" w:color="auto"/>
            <w:bottom w:val="none" w:sz="0" w:space="0" w:color="auto"/>
            <w:right w:val="none" w:sz="0" w:space="0" w:color="auto"/>
          </w:divBdr>
        </w:div>
        <w:div w:id="192958298">
          <w:marLeft w:val="1080"/>
          <w:marRight w:val="0"/>
          <w:marTop w:val="100"/>
          <w:marBottom w:val="0"/>
          <w:divBdr>
            <w:top w:val="none" w:sz="0" w:space="0" w:color="auto"/>
            <w:left w:val="none" w:sz="0" w:space="0" w:color="auto"/>
            <w:bottom w:val="none" w:sz="0" w:space="0" w:color="auto"/>
            <w:right w:val="none" w:sz="0" w:space="0" w:color="auto"/>
          </w:divBdr>
        </w:div>
        <w:div w:id="1574974399">
          <w:marLeft w:val="1800"/>
          <w:marRight w:val="0"/>
          <w:marTop w:val="100"/>
          <w:marBottom w:val="0"/>
          <w:divBdr>
            <w:top w:val="none" w:sz="0" w:space="0" w:color="auto"/>
            <w:left w:val="none" w:sz="0" w:space="0" w:color="auto"/>
            <w:bottom w:val="none" w:sz="0" w:space="0" w:color="auto"/>
            <w:right w:val="none" w:sz="0" w:space="0" w:color="auto"/>
          </w:divBdr>
        </w:div>
        <w:div w:id="1659462486">
          <w:marLeft w:val="2520"/>
          <w:marRight w:val="0"/>
          <w:marTop w:val="100"/>
          <w:marBottom w:val="0"/>
          <w:divBdr>
            <w:top w:val="none" w:sz="0" w:space="0" w:color="auto"/>
            <w:left w:val="none" w:sz="0" w:space="0" w:color="auto"/>
            <w:bottom w:val="none" w:sz="0" w:space="0" w:color="auto"/>
            <w:right w:val="none" w:sz="0" w:space="0" w:color="auto"/>
          </w:divBdr>
        </w:div>
        <w:div w:id="853033199">
          <w:marLeft w:val="2520"/>
          <w:marRight w:val="0"/>
          <w:marTop w:val="100"/>
          <w:marBottom w:val="120"/>
          <w:divBdr>
            <w:top w:val="none" w:sz="0" w:space="0" w:color="auto"/>
            <w:left w:val="none" w:sz="0" w:space="0" w:color="auto"/>
            <w:bottom w:val="none" w:sz="0" w:space="0" w:color="auto"/>
            <w:right w:val="none" w:sz="0" w:space="0" w:color="auto"/>
          </w:divBdr>
        </w:div>
      </w:divsChild>
    </w:div>
    <w:div w:id="775366018">
      <w:bodyDiv w:val="1"/>
      <w:marLeft w:val="0"/>
      <w:marRight w:val="0"/>
      <w:marTop w:val="0"/>
      <w:marBottom w:val="0"/>
      <w:divBdr>
        <w:top w:val="none" w:sz="0" w:space="0" w:color="auto"/>
        <w:left w:val="none" w:sz="0" w:space="0" w:color="auto"/>
        <w:bottom w:val="none" w:sz="0" w:space="0" w:color="auto"/>
        <w:right w:val="none" w:sz="0" w:space="0" w:color="auto"/>
      </w:divBdr>
      <w:divsChild>
        <w:div w:id="294413106">
          <w:marLeft w:val="360"/>
          <w:marRight w:val="0"/>
          <w:marTop w:val="200"/>
          <w:marBottom w:val="0"/>
          <w:divBdr>
            <w:top w:val="none" w:sz="0" w:space="0" w:color="auto"/>
            <w:left w:val="none" w:sz="0" w:space="0" w:color="auto"/>
            <w:bottom w:val="none" w:sz="0" w:space="0" w:color="auto"/>
            <w:right w:val="none" w:sz="0" w:space="0" w:color="auto"/>
          </w:divBdr>
        </w:div>
        <w:div w:id="1206328082">
          <w:marLeft w:val="360"/>
          <w:marRight w:val="0"/>
          <w:marTop w:val="200"/>
          <w:marBottom w:val="0"/>
          <w:divBdr>
            <w:top w:val="none" w:sz="0" w:space="0" w:color="auto"/>
            <w:left w:val="none" w:sz="0" w:space="0" w:color="auto"/>
            <w:bottom w:val="none" w:sz="0" w:space="0" w:color="auto"/>
            <w:right w:val="none" w:sz="0" w:space="0" w:color="auto"/>
          </w:divBdr>
        </w:div>
        <w:div w:id="2035644885">
          <w:marLeft w:val="1080"/>
          <w:marRight w:val="0"/>
          <w:marTop w:val="100"/>
          <w:marBottom w:val="0"/>
          <w:divBdr>
            <w:top w:val="none" w:sz="0" w:space="0" w:color="auto"/>
            <w:left w:val="none" w:sz="0" w:space="0" w:color="auto"/>
            <w:bottom w:val="none" w:sz="0" w:space="0" w:color="auto"/>
            <w:right w:val="none" w:sz="0" w:space="0" w:color="auto"/>
          </w:divBdr>
        </w:div>
        <w:div w:id="7609182">
          <w:marLeft w:val="1800"/>
          <w:marRight w:val="0"/>
          <w:marTop w:val="100"/>
          <w:marBottom w:val="0"/>
          <w:divBdr>
            <w:top w:val="none" w:sz="0" w:space="0" w:color="auto"/>
            <w:left w:val="none" w:sz="0" w:space="0" w:color="auto"/>
            <w:bottom w:val="none" w:sz="0" w:space="0" w:color="auto"/>
            <w:right w:val="none" w:sz="0" w:space="0" w:color="auto"/>
          </w:divBdr>
        </w:div>
        <w:div w:id="324166390">
          <w:marLeft w:val="1800"/>
          <w:marRight w:val="0"/>
          <w:marTop w:val="100"/>
          <w:marBottom w:val="0"/>
          <w:divBdr>
            <w:top w:val="none" w:sz="0" w:space="0" w:color="auto"/>
            <w:left w:val="none" w:sz="0" w:space="0" w:color="auto"/>
            <w:bottom w:val="none" w:sz="0" w:space="0" w:color="auto"/>
            <w:right w:val="none" w:sz="0" w:space="0" w:color="auto"/>
          </w:divBdr>
        </w:div>
        <w:div w:id="513226814">
          <w:marLeft w:val="1800"/>
          <w:marRight w:val="0"/>
          <w:marTop w:val="100"/>
          <w:marBottom w:val="0"/>
          <w:divBdr>
            <w:top w:val="none" w:sz="0" w:space="0" w:color="auto"/>
            <w:left w:val="none" w:sz="0" w:space="0" w:color="auto"/>
            <w:bottom w:val="none" w:sz="0" w:space="0" w:color="auto"/>
            <w:right w:val="none" w:sz="0" w:space="0" w:color="auto"/>
          </w:divBdr>
        </w:div>
        <w:div w:id="243760576">
          <w:marLeft w:val="1080"/>
          <w:marRight w:val="0"/>
          <w:marTop w:val="100"/>
          <w:marBottom w:val="0"/>
          <w:divBdr>
            <w:top w:val="none" w:sz="0" w:space="0" w:color="auto"/>
            <w:left w:val="none" w:sz="0" w:space="0" w:color="auto"/>
            <w:bottom w:val="none" w:sz="0" w:space="0" w:color="auto"/>
            <w:right w:val="none" w:sz="0" w:space="0" w:color="auto"/>
          </w:divBdr>
        </w:div>
        <w:div w:id="654335694">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650910">
      <w:bodyDiv w:val="1"/>
      <w:marLeft w:val="0"/>
      <w:marRight w:val="0"/>
      <w:marTop w:val="0"/>
      <w:marBottom w:val="0"/>
      <w:divBdr>
        <w:top w:val="none" w:sz="0" w:space="0" w:color="auto"/>
        <w:left w:val="none" w:sz="0" w:space="0" w:color="auto"/>
        <w:bottom w:val="none" w:sz="0" w:space="0" w:color="auto"/>
        <w:right w:val="none" w:sz="0" w:space="0" w:color="auto"/>
      </w:divBdr>
    </w:div>
    <w:div w:id="882792953">
      <w:bodyDiv w:val="1"/>
      <w:marLeft w:val="0"/>
      <w:marRight w:val="0"/>
      <w:marTop w:val="0"/>
      <w:marBottom w:val="0"/>
      <w:divBdr>
        <w:top w:val="none" w:sz="0" w:space="0" w:color="auto"/>
        <w:left w:val="none" w:sz="0" w:space="0" w:color="auto"/>
        <w:bottom w:val="none" w:sz="0" w:space="0" w:color="auto"/>
        <w:right w:val="none" w:sz="0" w:space="0" w:color="auto"/>
      </w:divBdr>
    </w:div>
    <w:div w:id="883294446">
      <w:bodyDiv w:val="1"/>
      <w:marLeft w:val="0"/>
      <w:marRight w:val="0"/>
      <w:marTop w:val="0"/>
      <w:marBottom w:val="0"/>
      <w:divBdr>
        <w:top w:val="none" w:sz="0" w:space="0" w:color="auto"/>
        <w:left w:val="none" w:sz="0" w:space="0" w:color="auto"/>
        <w:bottom w:val="none" w:sz="0" w:space="0" w:color="auto"/>
        <w:right w:val="none" w:sz="0" w:space="0" w:color="auto"/>
      </w:divBdr>
      <w:divsChild>
        <w:div w:id="1979873634">
          <w:marLeft w:val="360"/>
          <w:marRight w:val="0"/>
          <w:marTop w:val="200"/>
          <w:marBottom w:val="0"/>
          <w:divBdr>
            <w:top w:val="none" w:sz="0" w:space="0" w:color="auto"/>
            <w:left w:val="none" w:sz="0" w:space="0" w:color="auto"/>
            <w:bottom w:val="none" w:sz="0" w:space="0" w:color="auto"/>
            <w:right w:val="none" w:sz="0" w:space="0" w:color="auto"/>
          </w:divBdr>
        </w:div>
        <w:div w:id="1089234903">
          <w:marLeft w:val="1080"/>
          <w:marRight w:val="0"/>
          <w:marTop w:val="100"/>
          <w:marBottom w:val="0"/>
          <w:divBdr>
            <w:top w:val="none" w:sz="0" w:space="0" w:color="auto"/>
            <w:left w:val="none" w:sz="0" w:space="0" w:color="auto"/>
            <w:bottom w:val="none" w:sz="0" w:space="0" w:color="auto"/>
            <w:right w:val="none" w:sz="0" w:space="0" w:color="auto"/>
          </w:divBdr>
        </w:div>
        <w:div w:id="1751999528">
          <w:marLeft w:val="1800"/>
          <w:marRight w:val="0"/>
          <w:marTop w:val="100"/>
          <w:marBottom w:val="0"/>
          <w:divBdr>
            <w:top w:val="none" w:sz="0" w:space="0" w:color="auto"/>
            <w:left w:val="none" w:sz="0" w:space="0" w:color="auto"/>
            <w:bottom w:val="none" w:sz="0" w:space="0" w:color="auto"/>
            <w:right w:val="none" w:sz="0" w:space="0" w:color="auto"/>
          </w:divBdr>
        </w:div>
        <w:div w:id="2109545198">
          <w:marLeft w:val="2520"/>
          <w:marRight w:val="0"/>
          <w:marTop w:val="100"/>
          <w:marBottom w:val="0"/>
          <w:divBdr>
            <w:top w:val="none" w:sz="0" w:space="0" w:color="auto"/>
            <w:left w:val="none" w:sz="0" w:space="0" w:color="auto"/>
            <w:bottom w:val="none" w:sz="0" w:space="0" w:color="auto"/>
            <w:right w:val="none" w:sz="0" w:space="0" w:color="auto"/>
          </w:divBdr>
        </w:div>
        <w:div w:id="287131698">
          <w:marLeft w:val="1800"/>
          <w:marRight w:val="0"/>
          <w:marTop w:val="100"/>
          <w:marBottom w:val="0"/>
          <w:divBdr>
            <w:top w:val="none" w:sz="0" w:space="0" w:color="auto"/>
            <w:left w:val="none" w:sz="0" w:space="0" w:color="auto"/>
            <w:bottom w:val="none" w:sz="0" w:space="0" w:color="auto"/>
            <w:right w:val="none" w:sz="0" w:space="0" w:color="auto"/>
          </w:divBdr>
        </w:div>
        <w:div w:id="859856870">
          <w:marLeft w:val="2520"/>
          <w:marRight w:val="0"/>
          <w:marTop w:val="100"/>
          <w:marBottom w:val="0"/>
          <w:divBdr>
            <w:top w:val="none" w:sz="0" w:space="0" w:color="auto"/>
            <w:left w:val="none" w:sz="0" w:space="0" w:color="auto"/>
            <w:bottom w:val="none" w:sz="0" w:space="0" w:color="auto"/>
            <w:right w:val="none" w:sz="0" w:space="0" w:color="auto"/>
          </w:divBdr>
        </w:div>
        <w:div w:id="558789210">
          <w:marLeft w:val="1800"/>
          <w:marRight w:val="0"/>
          <w:marTop w:val="100"/>
          <w:marBottom w:val="0"/>
          <w:divBdr>
            <w:top w:val="none" w:sz="0" w:space="0" w:color="auto"/>
            <w:left w:val="none" w:sz="0" w:space="0" w:color="auto"/>
            <w:bottom w:val="none" w:sz="0" w:space="0" w:color="auto"/>
            <w:right w:val="none" w:sz="0" w:space="0" w:color="auto"/>
          </w:divBdr>
        </w:div>
        <w:div w:id="1838381098">
          <w:marLeft w:val="2520"/>
          <w:marRight w:val="0"/>
          <w:marTop w:val="100"/>
          <w:marBottom w:val="0"/>
          <w:divBdr>
            <w:top w:val="none" w:sz="0" w:space="0" w:color="auto"/>
            <w:left w:val="none" w:sz="0" w:space="0" w:color="auto"/>
            <w:bottom w:val="none" w:sz="0" w:space="0" w:color="auto"/>
            <w:right w:val="none" w:sz="0" w:space="0" w:color="auto"/>
          </w:divBdr>
        </w:div>
        <w:div w:id="1701855879">
          <w:marLeft w:val="1080"/>
          <w:marRight w:val="0"/>
          <w:marTop w:val="100"/>
          <w:marBottom w:val="0"/>
          <w:divBdr>
            <w:top w:val="none" w:sz="0" w:space="0" w:color="auto"/>
            <w:left w:val="none" w:sz="0" w:space="0" w:color="auto"/>
            <w:bottom w:val="none" w:sz="0" w:space="0" w:color="auto"/>
            <w:right w:val="none" w:sz="0" w:space="0" w:color="auto"/>
          </w:divBdr>
        </w:div>
        <w:div w:id="23411038">
          <w:marLeft w:val="1800"/>
          <w:marRight w:val="0"/>
          <w:marTop w:val="100"/>
          <w:marBottom w:val="0"/>
          <w:divBdr>
            <w:top w:val="none" w:sz="0" w:space="0" w:color="auto"/>
            <w:left w:val="none" w:sz="0" w:space="0" w:color="auto"/>
            <w:bottom w:val="none" w:sz="0" w:space="0" w:color="auto"/>
            <w:right w:val="none" w:sz="0" w:space="0" w:color="auto"/>
          </w:divBdr>
        </w:div>
        <w:div w:id="282687439">
          <w:marLeft w:val="1080"/>
          <w:marRight w:val="0"/>
          <w:marTop w:val="100"/>
          <w:marBottom w:val="0"/>
          <w:divBdr>
            <w:top w:val="none" w:sz="0" w:space="0" w:color="auto"/>
            <w:left w:val="none" w:sz="0" w:space="0" w:color="auto"/>
            <w:bottom w:val="none" w:sz="0" w:space="0" w:color="auto"/>
            <w:right w:val="none" w:sz="0" w:space="0" w:color="auto"/>
          </w:divBdr>
        </w:div>
        <w:div w:id="10855072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4939587">
      <w:bodyDiv w:val="1"/>
      <w:marLeft w:val="0"/>
      <w:marRight w:val="0"/>
      <w:marTop w:val="0"/>
      <w:marBottom w:val="0"/>
      <w:divBdr>
        <w:top w:val="none" w:sz="0" w:space="0" w:color="auto"/>
        <w:left w:val="none" w:sz="0" w:space="0" w:color="auto"/>
        <w:bottom w:val="none" w:sz="0" w:space="0" w:color="auto"/>
        <w:right w:val="none" w:sz="0" w:space="0" w:color="auto"/>
      </w:divBdr>
      <w:divsChild>
        <w:div w:id="1592591104">
          <w:marLeft w:val="360"/>
          <w:marRight w:val="0"/>
          <w:marTop w:val="200"/>
          <w:marBottom w:val="0"/>
          <w:divBdr>
            <w:top w:val="none" w:sz="0" w:space="0" w:color="auto"/>
            <w:left w:val="none" w:sz="0" w:space="0" w:color="auto"/>
            <w:bottom w:val="none" w:sz="0" w:space="0" w:color="auto"/>
            <w:right w:val="none" w:sz="0" w:space="0" w:color="auto"/>
          </w:divBdr>
        </w:div>
        <w:div w:id="1453132088">
          <w:marLeft w:val="1080"/>
          <w:marRight w:val="0"/>
          <w:marTop w:val="100"/>
          <w:marBottom w:val="0"/>
          <w:divBdr>
            <w:top w:val="none" w:sz="0" w:space="0" w:color="auto"/>
            <w:left w:val="none" w:sz="0" w:space="0" w:color="auto"/>
            <w:bottom w:val="none" w:sz="0" w:space="0" w:color="auto"/>
            <w:right w:val="none" w:sz="0" w:space="0" w:color="auto"/>
          </w:divBdr>
        </w:div>
      </w:divsChild>
    </w:div>
    <w:div w:id="947587359">
      <w:bodyDiv w:val="1"/>
      <w:marLeft w:val="0"/>
      <w:marRight w:val="0"/>
      <w:marTop w:val="0"/>
      <w:marBottom w:val="0"/>
      <w:divBdr>
        <w:top w:val="none" w:sz="0" w:space="0" w:color="auto"/>
        <w:left w:val="none" w:sz="0" w:space="0" w:color="auto"/>
        <w:bottom w:val="none" w:sz="0" w:space="0" w:color="auto"/>
        <w:right w:val="none" w:sz="0" w:space="0" w:color="auto"/>
      </w:divBdr>
      <w:divsChild>
        <w:div w:id="982806863">
          <w:marLeft w:val="360"/>
          <w:marRight w:val="0"/>
          <w:marTop w:val="200"/>
          <w:marBottom w:val="120"/>
          <w:divBdr>
            <w:top w:val="none" w:sz="0" w:space="0" w:color="auto"/>
            <w:left w:val="none" w:sz="0" w:space="0" w:color="auto"/>
            <w:bottom w:val="none" w:sz="0" w:space="0" w:color="auto"/>
            <w:right w:val="none" w:sz="0" w:space="0" w:color="auto"/>
          </w:divBdr>
        </w:div>
        <w:div w:id="619607430">
          <w:marLeft w:val="1080"/>
          <w:marRight w:val="0"/>
          <w:marTop w:val="100"/>
          <w:marBottom w:val="0"/>
          <w:divBdr>
            <w:top w:val="none" w:sz="0" w:space="0" w:color="auto"/>
            <w:left w:val="none" w:sz="0" w:space="0" w:color="auto"/>
            <w:bottom w:val="none" w:sz="0" w:space="0" w:color="auto"/>
            <w:right w:val="none" w:sz="0" w:space="0" w:color="auto"/>
          </w:divBdr>
        </w:div>
      </w:divsChild>
    </w:div>
    <w:div w:id="978918972">
      <w:bodyDiv w:val="1"/>
      <w:marLeft w:val="0"/>
      <w:marRight w:val="0"/>
      <w:marTop w:val="0"/>
      <w:marBottom w:val="0"/>
      <w:divBdr>
        <w:top w:val="none" w:sz="0" w:space="0" w:color="auto"/>
        <w:left w:val="none" w:sz="0" w:space="0" w:color="auto"/>
        <w:bottom w:val="none" w:sz="0" w:space="0" w:color="auto"/>
        <w:right w:val="none" w:sz="0" w:space="0" w:color="auto"/>
      </w:divBdr>
    </w:div>
    <w:div w:id="1039428981">
      <w:bodyDiv w:val="1"/>
      <w:marLeft w:val="0"/>
      <w:marRight w:val="0"/>
      <w:marTop w:val="0"/>
      <w:marBottom w:val="0"/>
      <w:divBdr>
        <w:top w:val="none" w:sz="0" w:space="0" w:color="auto"/>
        <w:left w:val="none" w:sz="0" w:space="0" w:color="auto"/>
        <w:bottom w:val="none" w:sz="0" w:space="0" w:color="auto"/>
        <w:right w:val="none" w:sz="0" w:space="0" w:color="auto"/>
      </w:divBdr>
      <w:divsChild>
        <w:div w:id="347412575">
          <w:marLeft w:val="360"/>
          <w:marRight w:val="0"/>
          <w:marTop w:val="200"/>
          <w:marBottom w:val="0"/>
          <w:divBdr>
            <w:top w:val="none" w:sz="0" w:space="0" w:color="auto"/>
            <w:left w:val="none" w:sz="0" w:space="0" w:color="auto"/>
            <w:bottom w:val="none" w:sz="0" w:space="0" w:color="auto"/>
            <w:right w:val="none" w:sz="0" w:space="0" w:color="auto"/>
          </w:divBdr>
        </w:div>
        <w:div w:id="1379016751">
          <w:marLeft w:val="1080"/>
          <w:marRight w:val="0"/>
          <w:marTop w:val="100"/>
          <w:marBottom w:val="0"/>
          <w:divBdr>
            <w:top w:val="none" w:sz="0" w:space="0" w:color="auto"/>
            <w:left w:val="none" w:sz="0" w:space="0" w:color="auto"/>
            <w:bottom w:val="none" w:sz="0" w:space="0" w:color="auto"/>
            <w:right w:val="none" w:sz="0" w:space="0" w:color="auto"/>
          </w:divBdr>
        </w:div>
      </w:divsChild>
    </w:div>
    <w:div w:id="10532340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270176">
      <w:bodyDiv w:val="1"/>
      <w:marLeft w:val="0"/>
      <w:marRight w:val="0"/>
      <w:marTop w:val="0"/>
      <w:marBottom w:val="0"/>
      <w:divBdr>
        <w:top w:val="none" w:sz="0" w:space="0" w:color="auto"/>
        <w:left w:val="none" w:sz="0" w:space="0" w:color="auto"/>
        <w:bottom w:val="none" w:sz="0" w:space="0" w:color="auto"/>
        <w:right w:val="none" w:sz="0" w:space="0" w:color="auto"/>
      </w:divBdr>
      <w:divsChild>
        <w:div w:id="1009715729">
          <w:marLeft w:val="1080"/>
          <w:marRight w:val="0"/>
          <w:marTop w:val="100"/>
          <w:marBottom w:val="0"/>
          <w:divBdr>
            <w:top w:val="none" w:sz="0" w:space="0" w:color="auto"/>
            <w:left w:val="none" w:sz="0" w:space="0" w:color="auto"/>
            <w:bottom w:val="none" w:sz="0" w:space="0" w:color="auto"/>
            <w:right w:val="none" w:sz="0" w:space="0" w:color="auto"/>
          </w:divBdr>
        </w:div>
        <w:div w:id="1282029621">
          <w:marLeft w:val="1080"/>
          <w:marRight w:val="0"/>
          <w:marTop w:val="100"/>
          <w:marBottom w:val="0"/>
          <w:divBdr>
            <w:top w:val="none" w:sz="0" w:space="0" w:color="auto"/>
            <w:left w:val="none" w:sz="0" w:space="0" w:color="auto"/>
            <w:bottom w:val="none" w:sz="0" w:space="0" w:color="auto"/>
            <w:right w:val="none" w:sz="0" w:space="0" w:color="auto"/>
          </w:divBdr>
        </w:div>
        <w:div w:id="303044091">
          <w:marLeft w:val="1800"/>
          <w:marRight w:val="0"/>
          <w:marTop w:val="100"/>
          <w:marBottom w:val="0"/>
          <w:divBdr>
            <w:top w:val="none" w:sz="0" w:space="0" w:color="auto"/>
            <w:left w:val="none" w:sz="0" w:space="0" w:color="auto"/>
            <w:bottom w:val="none" w:sz="0" w:space="0" w:color="auto"/>
            <w:right w:val="none" w:sz="0" w:space="0" w:color="auto"/>
          </w:divBdr>
        </w:div>
      </w:divsChild>
    </w:div>
    <w:div w:id="1245530063">
      <w:bodyDiv w:val="1"/>
      <w:marLeft w:val="0"/>
      <w:marRight w:val="0"/>
      <w:marTop w:val="0"/>
      <w:marBottom w:val="0"/>
      <w:divBdr>
        <w:top w:val="none" w:sz="0" w:space="0" w:color="auto"/>
        <w:left w:val="none" w:sz="0" w:space="0" w:color="auto"/>
        <w:bottom w:val="none" w:sz="0" w:space="0" w:color="auto"/>
        <w:right w:val="none" w:sz="0" w:space="0" w:color="auto"/>
      </w:divBdr>
    </w:div>
    <w:div w:id="1263759761">
      <w:bodyDiv w:val="1"/>
      <w:marLeft w:val="0"/>
      <w:marRight w:val="0"/>
      <w:marTop w:val="0"/>
      <w:marBottom w:val="0"/>
      <w:divBdr>
        <w:top w:val="none" w:sz="0" w:space="0" w:color="auto"/>
        <w:left w:val="none" w:sz="0" w:space="0" w:color="auto"/>
        <w:bottom w:val="none" w:sz="0" w:space="0" w:color="auto"/>
        <w:right w:val="none" w:sz="0" w:space="0" w:color="auto"/>
      </w:divBdr>
      <w:divsChild>
        <w:div w:id="1537502505">
          <w:marLeft w:val="360"/>
          <w:marRight w:val="0"/>
          <w:marTop w:val="200"/>
          <w:marBottom w:val="120"/>
          <w:divBdr>
            <w:top w:val="none" w:sz="0" w:space="0" w:color="auto"/>
            <w:left w:val="none" w:sz="0" w:space="0" w:color="auto"/>
            <w:bottom w:val="none" w:sz="0" w:space="0" w:color="auto"/>
            <w:right w:val="none" w:sz="0" w:space="0" w:color="auto"/>
          </w:divBdr>
        </w:div>
        <w:div w:id="970551849">
          <w:marLeft w:val="1080"/>
          <w:marRight w:val="0"/>
          <w:marTop w:val="100"/>
          <w:marBottom w:val="12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215980">
      <w:bodyDiv w:val="1"/>
      <w:marLeft w:val="0"/>
      <w:marRight w:val="0"/>
      <w:marTop w:val="0"/>
      <w:marBottom w:val="0"/>
      <w:divBdr>
        <w:top w:val="none" w:sz="0" w:space="0" w:color="auto"/>
        <w:left w:val="none" w:sz="0" w:space="0" w:color="auto"/>
        <w:bottom w:val="none" w:sz="0" w:space="0" w:color="auto"/>
        <w:right w:val="none" w:sz="0" w:space="0" w:color="auto"/>
      </w:divBdr>
    </w:div>
    <w:div w:id="1580214165">
      <w:bodyDiv w:val="1"/>
      <w:marLeft w:val="0"/>
      <w:marRight w:val="0"/>
      <w:marTop w:val="0"/>
      <w:marBottom w:val="0"/>
      <w:divBdr>
        <w:top w:val="none" w:sz="0" w:space="0" w:color="auto"/>
        <w:left w:val="none" w:sz="0" w:space="0" w:color="auto"/>
        <w:bottom w:val="none" w:sz="0" w:space="0" w:color="auto"/>
        <w:right w:val="none" w:sz="0" w:space="0" w:color="auto"/>
      </w:divBdr>
    </w:div>
    <w:div w:id="1606811684">
      <w:bodyDiv w:val="1"/>
      <w:marLeft w:val="0"/>
      <w:marRight w:val="0"/>
      <w:marTop w:val="0"/>
      <w:marBottom w:val="0"/>
      <w:divBdr>
        <w:top w:val="none" w:sz="0" w:space="0" w:color="auto"/>
        <w:left w:val="none" w:sz="0" w:space="0" w:color="auto"/>
        <w:bottom w:val="none" w:sz="0" w:space="0" w:color="auto"/>
        <w:right w:val="none" w:sz="0" w:space="0" w:color="auto"/>
      </w:divBdr>
      <w:divsChild>
        <w:div w:id="1244337239">
          <w:marLeft w:val="360"/>
          <w:marRight w:val="0"/>
          <w:marTop w:val="200"/>
          <w:marBottom w:val="120"/>
          <w:divBdr>
            <w:top w:val="none" w:sz="0" w:space="0" w:color="auto"/>
            <w:left w:val="none" w:sz="0" w:space="0" w:color="auto"/>
            <w:bottom w:val="none" w:sz="0" w:space="0" w:color="auto"/>
            <w:right w:val="none" w:sz="0" w:space="0" w:color="auto"/>
          </w:divBdr>
        </w:div>
        <w:div w:id="481196266">
          <w:marLeft w:val="1080"/>
          <w:marRight w:val="0"/>
          <w:marTop w:val="100"/>
          <w:marBottom w:val="0"/>
          <w:divBdr>
            <w:top w:val="none" w:sz="0" w:space="0" w:color="auto"/>
            <w:left w:val="none" w:sz="0" w:space="0" w:color="auto"/>
            <w:bottom w:val="none" w:sz="0" w:space="0" w:color="auto"/>
            <w:right w:val="none" w:sz="0" w:space="0" w:color="auto"/>
          </w:divBdr>
        </w:div>
      </w:divsChild>
    </w:div>
    <w:div w:id="1642077524">
      <w:bodyDiv w:val="1"/>
      <w:marLeft w:val="0"/>
      <w:marRight w:val="0"/>
      <w:marTop w:val="0"/>
      <w:marBottom w:val="0"/>
      <w:divBdr>
        <w:top w:val="none" w:sz="0" w:space="0" w:color="auto"/>
        <w:left w:val="none" w:sz="0" w:space="0" w:color="auto"/>
        <w:bottom w:val="none" w:sz="0" w:space="0" w:color="auto"/>
        <w:right w:val="none" w:sz="0" w:space="0" w:color="auto"/>
      </w:divBdr>
      <w:divsChild>
        <w:div w:id="72162013">
          <w:marLeft w:val="360"/>
          <w:marRight w:val="0"/>
          <w:marTop w:val="200"/>
          <w:marBottom w:val="0"/>
          <w:divBdr>
            <w:top w:val="none" w:sz="0" w:space="0" w:color="auto"/>
            <w:left w:val="none" w:sz="0" w:space="0" w:color="auto"/>
            <w:bottom w:val="none" w:sz="0" w:space="0" w:color="auto"/>
            <w:right w:val="none" w:sz="0" w:space="0" w:color="auto"/>
          </w:divBdr>
        </w:div>
        <w:div w:id="438527707">
          <w:marLeft w:val="1080"/>
          <w:marRight w:val="0"/>
          <w:marTop w:val="100"/>
          <w:marBottom w:val="0"/>
          <w:divBdr>
            <w:top w:val="none" w:sz="0" w:space="0" w:color="auto"/>
            <w:left w:val="none" w:sz="0" w:space="0" w:color="auto"/>
            <w:bottom w:val="none" w:sz="0" w:space="0" w:color="auto"/>
            <w:right w:val="none" w:sz="0" w:space="0" w:color="auto"/>
          </w:divBdr>
        </w:div>
        <w:div w:id="1311442865">
          <w:marLeft w:val="1080"/>
          <w:marRight w:val="0"/>
          <w:marTop w:val="100"/>
          <w:marBottom w:val="0"/>
          <w:divBdr>
            <w:top w:val="none" w:sz="0" w:space="0" w:color="auto"/>
            <w:left w:val="none" w:sz="0" w:space="0" w:color="auto"/>
            <w:bottom w:val="none" w:sz="0" w:space="0" w:color="auto"/>
            <w:right w:val="none" w:sz="0" w:space="0" w:color="auto"/>
          </w:divBdr>
        </w:div>
        <w:div w:id="140537059">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5165">
      <w:bodyDiv w:val="1"/>
      <w:marLeft w:val="0"/>
      <w:marRight w:val="0"/>
      <w:marTop w:val="0"/>
      <w:marBottom w:val="0"/>
      <w:divBdr>
        <w:top w:val="none" w:sz="0" w:space="0" w:color="auto"/>
        <w:left w:val="none" w:sz="0" w:space="0" w:color="auto"/>
        <w:bottom w:val="none" w:sz="0" w:space="0" w:color="auto"/>
        <w:right w:val="none" w:sz="0" w:space="0" w:color="auto"/>
      </w:divBdr>
      <w:divsChild>
        <w:div w:id="1912697193">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411939">
      <w:bodyDiv w:val="1"/>
      <w:marLeft w:val="0"/>
      <w:marRight w:val="0"/>
      <w:marTop w:val="0"/>
      <w:marBottom w:val="0"/>
      <w:divBdr>
        <w:top w:val="none" w:sz="0" w:space="0" w:color="auto"/>
        <w:left w:val="none" w:sz="0" w:space="0" w:color="auto"/>
        <w:bottom w:val="none" w:sz="0" w:space="0" w:color="auto"/>
        <w:right w:val="none" w:sz="0" w:space="0" w:color="auto"/>
      </w:divBdr>
      <w:divsChild>
        <w:div w:id="234170886">
          <w:marLeft w:val="360"/>
          <w:marRight w:val="0"/>
          <w:marTop w:val="200"/>
          <w:marBottom w:val="0"/>
          <w:divBdr>
            <w:top w:val="none" w:sz="0" w:space="0" w:color="auto"/>
            <w:left w:val="none" w:sz="0" w:space="0" w:color="auto"/>
            <w:bottom w:val="none" w:sz="0" w:space="0" w:color="auto"/>
            <w:right w:val="none" w:sz="0" w:space="0" w:color="auto"/>
          </w:divBdr>
        </w:div>
        <w:div w:id="1330330627">
          <w:marLeft w:val="1080"/>
          <w:marRight w:val="0"/>
          <w:marTop w:val="100"/>
          <w:marBottom w:val="0"/>
          <w:divBdr>
            <w:top w:val="none" w:sz="0" w:space="0" w:color="auto"/>
            <w:left w:val="none" w:sz="0" w:space="0" w:color="auto"/>
            <w:bottom w:val="none" w:sz="0" w:space="0" w:color="auto"/>
            <w:right w:val="none" w:sz="0" w:space="0" w:color="auto"/>
          </w:divBdr>
        </w:div>
        <w:div w:id="1329484352">
          <w:marLeft w:val="360"/>
          <w:marRight w:val="0"/>
          <w:marTop w:val="200"/>
          <w:marBottom w:val="0"/>
          <w:divBdr>
            <w:top w:val="none" w:sz="0" w:space="0" w:color="auto"/>
            <w:left w:val="none" w:sz="0" w:space="0" w:color="auto"/>
            <w:bottom w:val="none" w:sz="0" w:space="0" w:color="auto"/>
            <w:right w:val="none" w:sz="0" w:space="0" w:color="auto"/>
          </w:divBdr>
        </w:div>
        <w:div w:id="143859713">
          <w:marLeft w:val="1080"/>
          <w:marRight w:val="0"/>
          <w:marTop w:val="100"/>
          <w:marBottom w:val="0"/>
          <w:divBdr>
            <w:top w:val="none" w:sz="0" w:space="0" w:color="auto"/>
            <w:left w:val="none" w:sz="0" w:space="0" w:color="auto"/>
            <w:bottom w:val="none" w:sz="0" w:space="0" w:color="auto"/>
            <w:right w:val="none" w:sz="0" w:space="0" w:color="auto"/>
          </w:divBdr>
        </w:div>
        <w:div w:id="1836652995">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420591">
      <w:bodyDiv w:val="1"/>
      <w:marLeft w:val="0"/>
      <w:marRight w:val="0"/>
      <w:marTop w:val="0"/>
      <w:marBottom w:val="0"/>
      <w:divBdr>
        <w:top w:val="none" w:sz="0" w:space="0" w:color="auto"/>
        <w:left w:val="none" w:sz="0" w:space="0" w:color="auto"/>
        <w:bottom w:val="none" w:sz="0" w:space="0" w:color="auto"/>
        <w:right w:val="none" w:sz="0" w:space="0" w:color="auto"/>
      </w:divBdr>
      <w:divsChild>
        <w:div w:id="48385266">
          <w:marLeft w:val="360"/>
          <w:marRight w:val="0"/>
          <w:marTop w:val="200"/>
          <w:marBottom w:val="0"/>
          <w:divBdr>
            <w:top w:val="none" w:sz="0" w:space="0" w:color="auto"/>
            <w:left w:val="none" w:sz="0" w:space="0" w:color="auto"/>
            <w:bottom w:val="none" w:sz="0" w:space="0" w:color="auto"/>
            <w:right w:val="none" w:sz="0" w:space="0" w:color="auto"/>
          </w:divBdr>
        </w:div>
        <w:div w:id="1278829936">
          <w:marLeft w:val="360"/>
          <w:marRight w:val="0"/>
          <w:marTop w:val="200"/>
          <w:marBottom w:val="0"/>
          <w:divBdr>
            <w:top w:val="none" w:sz="0" w:space="0" w:color="auto"/>
            <w:left w:val="none" w:sz="0" w:space="0" w:color="auto"/>
            <w:bottom w:val="none" w:sz="0" w:space="0" w:color="auto"/>
            <w:right w:val="none" w:sz="0" w:space="0" w:color="auto"/>
          </w:divBdr>
        </w:div>
        <w:div w:id="1532379538">
          <w:marLeft w:val="360"/>
          <w:marRight w:val="0"/>
          <w:marTop w:val="200"/>
          <w:marBottom w:val="0"/>
          <w:divBdr>
            <w:top w:val="none" w:sz="0" w:space="0" w:color="auto"/>
            <w:left w:val="none" w:sz="0" w:space="0" w:color="auto"/>
            <w:bottom w:val="none" w:sz="0" w:space="0" w:color="auto"/>
            <w:right w:val="none" w:sz="0" w:space="0" w:color="auto"/>
          </w:divBdr>
        </w:div>
        <w:div w:id="2109811880">
          <w:marLeft w:val="1080"/>
          <w:marRight w:val="0"/>
          <w:marTop w:val="100"/>
          <w:marBottom w:val="0"/>
          <w:divBdr>
            <w:top w:val="none" w:sz="0" w:space="0" w:color="auto"/>
            <w:left w:val="none" w:sz="0" w:space="0" w:color="auto"/>
            <w:bottom w:val="none" w:sz="0" w:space="0" w:color="auto"/>
            <w:right w:val="none" w:sz="0" w:space="0" w:color="auto"/>
          </w:divBdr>
        </w:div>
        <w:div w:id="137962435">
          <w:marLeft w:val="1800"/>
          <w:marRight w:val="0"/>
          <w:marTop w:val="100"/>
          <w:marBottom w:val="0"/>
          <w:divBdr>
            <w:top w:val="none" w:sz="0" w:space="0" w:color="auto"/>
            <w:left w:val="none" w:sz="0" w:space="0" w:color="auto"/>
            <w:bottom w:val="none" w:sz="0" w:space="0" w:color="auto"/>
            <w:right w:val="none" w:sz="0" w:space="0" w:color="auto"/>
          </w:divBdr>
        </w:div>
        <w:div w:id="601491811">
          <w:marLeft w:val="1800"/>
          <w:marRight w:val="0"/>
          <w:marTop w:val="100"/>
          <w:marBottom w:val="0"/>
          <w:divBdr>
            <w:top w:val="none" w:sz="0" w:space="0" w:color="auto"/>
            <w:left w:val="none" w:sz="0" w:space="0" w:color="auto"/>
            <w:bottom w:val="none" w:sz="0" w:space="0" w:color="auto"/>
            <w:right w:val="none" w:sz="0" w:space="0" w:color="auto"/>
          </w:divBdr>
        </w:div>
        <w:div w:id="1984113344">
          <w:marLeft w:val="1080"/>
          <w:marRight w:val="0"/>
          <w:marTop w:val="100"/>
          <w:marBottom w:val="0"/>
          <w:divBdr>
            <w:top w:val="none" w:sz="0" w:space="0" w:color="auto"/>
            <w:left w:val="none" w:sz="0" w:space="0" w:color="auto"/>
            <w:bottom w:val="none" w:sz="0" w:space="0" w:color="auto"/>
            <w:right w:val="none" w:sz="0" w:space="0" w:color="auto"/>
          </w:divBdr>
        </w:div>
        <w:div w:id="1881359382">
          <w:marLeft w:val="1800"/>
          <w:marRight w:val="0"/>
          <w:marTop w:val="100"/>
          <w:marBottom w:val="0"/>
          <w:divBdr>
            <w:top w:val="none" w:sz="0" w:space="0" w:color="auto"/>
            <w:left w:val="none" w:sz="0" w:space="0" w:color="auto"/>
            <w:bottom w:val="none" w:sz="0" w:space="0" w:color="auto"/>
            <w:right w:val="none" w:sz="0" w:space="0" w:color="auto"/>
          </w:divBdr>
        </w:div>
        <w:div w:id="200358821">
          <w:marLeft w:val="360"/>
          <w:marRight w:val="0"/>
          <w:marTop w:val="200"/>
          <w:marBottom w:val="0"/>
          <w:divBdr>
            <w:top w:val="none" w:sz="0" w:space="0" w:color="auto"/>
            <w:left w:val="none" w:sz="0" w:space="0" w:color="auto"/>
            <w:bottom w:val="none" w:sz="0" w:space="0" w:color="auto"/>
            <w:right w:val="none" w:sz="0" w:space="0" w:color="auto"/>
          </w:divBdr>
        </w:div>
        <w:div w:id="1722559292">
          <w:marLeft w:val="1080"/>
          <w:marRight w:val="0"/>
          <w:marTop w:val="100"/>
          <w:marBottom w:val="0"/>
          <w:divBdr>
            <w:top w:val="none" w:sz="0" w:space="0" w:color="auto"/>
            <w:left w:val="none" w:sz="0" w:space="0" w:color="auto"/>
            <w:bottom w:val="none" w:sz="0" w:space="0" w:color="auto"/>
            <w:right w:val="none" w:sz="0" w:space="0" w:color="auto"/>
          </w:divBdr>
        </w:div>
        <w:div w:id="1750541374">
          <w:marLeft w:val="1080"/>
          <w:marRight w:val="0"/>
          <w:marTop w:val="100"/>
          <w:marBottom w:val="0"/>
          <w:divBdr>
            <w:top w:val="none" w:sz="0" w:space="0" w:color="auto"/>
            <w:left w:val="none" w:sz="0" w:space="0" w:color="auto"/>
            <w:bottom w:val="none" w:sz="0" w:space="0" w:color="auto"/>
            <w:right w:val="none" w:sz="0" w:space="0" w:color="auto"/>
          </w:divBdr>
        </w:div>
      </w:divsChild>
    </w:div>
    <w:div w:id="199911592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687099">
      <w:bodyDiv w:val="1"/>
      <w:marLeft w:val="0"/>
      <w:marRight w:val="0"/>
      <w:marTop w:val="0"/>
      <w:marBottom w:val="0"/>
      <w:divBdr>
        <w:top w:val="none" w:sz="0" w:space="0" w:color="auto"/>
        <w:left w:val="none" w:sz="0" w:space="0" w:color="auto"/>
        <w:bottom w:val="none" w:sz="0" w:space="0" w:color="auto"/>
        <w:right w:val="none" w:sz="0" w:space="0" w:color="auto"/>
      </w:divBdr>
      <w:divsChild>
        <w:div w:id="1516309026">
          <w:marLeft w:val="360"/>
          <w:marRight w:val="0"/>
          <w:marTop w:val="200"/>
          <w:marBottom w:val="120"/>
          <w:divBdr>
            <w:top w:val="none" w:sz="0" w:space="0" w:color="auto"/>
            <w:left w:val="none" w:sz="0" w:space="0" w:color="auto"/>
            <w:bottom w:val="none" w:sz="0" w:space="0" w:color="auto"/>
            <w:right w:val="none" w:sz="0" w:space="0" w:color="auto"/>
          </w:divBdr>
        </w:div>
        <w:div w:id="1761025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79C61-EA20-4AF9-8464-8731ECD31169}">
  <ds:schemaRefs>
    <ds:schemaRef ds:uri="Microsoft.SharePoint.Taxonomy.ContentTypeSync"/>
  </ds:schemaRefs>
</ds:datastoreItem>
</file>

<file path=customXml/itemProps2.xml><?xml version="1.0" encoding="utf-8"?>
<ds:datastoreItem xmlns:ds="http://schemas.openxmlformats.org/officeDocument/2006/customXml" ds:itemID="{4628692E-F4D3-41B1-B447-245D1400FF8D}">
  <ds:schemaRefs>
    <ds:schemaRef ds:uri="http://schemas.openxmlformats.org/officeDocument/2006/bibliography"/>
  </ds:schemaRefs>
</ds:datastoreItem>
</file>

<file path=customXml/itemProps3.xml><?xml version="1.0" encoding="utf-8"?>
<ds:datastoreItem xmlns:ds="http://schemas.openxmlformats.org/officeDocument/2006/customXml" ds:itemID="{8413A3DD-9297-4B71-909F-82848E32BF5F}">
  <ds:schemaRefs>
    <ds:schemaRef ds:uri="http://schemas.microsoft.com/sharepoint/events"/>
  </ds:schemaRefs>
</ds:datastoreItem>
</file>

<file path=customXml/itemProps4.xml><?xml version="1.0" encoding="utf-8"?>
<ds:datastoreItem xmlns:ds="http://schemas.openxmlformats.org/officeDocument/2006/customXml" ds:itemID="{163CE00B-E226-4102-8216-EBE1ED96C6DA}">
  <ds:schemaRefs>
    <ds:schemaRef ds:uri="http://schemas.microsoft.com/sharepoint/v3/contenttype/forms"/>
  </ds:schemaRefs>
</ds:datastoreItem>
</file>

<file path=customXml/itemProps5.xml><?xml version="1.0" encoding="utf-8"?>
<ds:datastoreItem xmlns:ds="http://schemas.openxmlformats.org/officeDocument/2006/customXml" ds:itemID="{2741291F-0711-4419-A88D-B1DC63C7CF3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99F786C3-7088-4803-A781-C549D164F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382</Words>
  <Characters>3095</Characters>
  <Application>Microsoft Office Word</Application>
  <DocSecurity>0</DocSecurity>
  <Lines>25</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Vasenkari, Petri J. (Nokia - FI/Espoo)</cp:lastModifiedBy>
  <cp:revision>2</cp:revision>
  <dcterms:created xsi:type="dcterms:W3CDTF">2021-09-03T08:42:00Z</dcterms:created>
  <dcterms:modified xsi:type="dcterms:W3CDTF">2021-09-03T08:42:00Z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MSIP_Label_b1aa2129-79ec-42c0-bfac-e5b7a0374572_Enabled">
    <vt:lpwstr>true</vt:lpwstr>
  </property>
  <property fmtid="{D5CDD505-2E9C-101B-9397-08002B2CF9AE}" pid="4" name="MSIP_Label_b1aa2129-79ec-42c0-bfac-e5b7a0374572_SetDate">
    <vt:lpwstr>2021-03-23T07:00:03Z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
  </property>
  <property fmtid="{D5CDD505-2E9C-101B-9397-08002B2CF9AE}" pid="9" name="MSIP_Label_b1aa2129-79ec-42c0-bfac-e5b7a0374572_ContentBits">
    <vt:lpwstr>0</vt:lpwstr>
  </property>
</Properties>
</file>